
<file path=[Content_Types].xml><?xml version="1.0" encoding="utf-8"?>
<Types xmlns="http://schemas.openxmlformats.org/package/2006/content-types">
  <Default Extension="bin" ContentType="application/vnd.ms-office.activeX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activeX/activeX1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7FE" w:rsidRDefault="000C4CEE" w:rsidP="00DB1A2F">
      <w:pPr>
        <w:shd w:val="clear" w:color="auto" w:fill="FFFFFF"/>
        <w:spacing w:after="150" w:line="405" w:lineRule="atLeas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0C4CEE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2" name="Рисунок 9" descr="http://itd1.mycdn.me/image?id=867662997881&amp;t=20&amp;plc=WEB&amp;tkn=*DL7O8YNKAnbXeZApJ72INi_DU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itd1.mycdn.me/image?id=867662997881&amp;t=20&amp;plc=WEB&amp;tkn=*DL7O8YNKAnbXeZApJ72INi_DUSo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1A2F" w:rsidRPr="000B365F" w:rsidRDefault="00DB1A2F" w:rsidP="000B365F">
      <w:pPr>
        <w:shd w:val="clear" w:color="auto" w:fill="FFFFFF"/>
        <w:spacing w:after="150" w:line="405" w:lineRule="atLeast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0B365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Международный день памяти жертв радиационных аварий и катастроф отмечается 26 апреля.</w:t>
      </w:r>
    </w:p>
    <w:p w:rsidR="00DB1A2F" w:rsidRPr="000B365F" w:rsidRDefault="0012667B" w:rsidP="000B365F">
      <w:pPr>
        <w:shd w:val="clear" w:color="auto" w:fill="FFFFFF"/>
        <w:spacing w:after="0" w:line="39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6" w:tgtFrame="_blank" w:history="1">
        <w:r w:rsidR="00DB1A2F" w:rsidRPr="000B365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Международный день пам</w:t>
        </w:r>
        <w:r w:rsidR="00654EC4" w:rsidRPr="000B365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яти жертв радиационных аварий и </w:t>
        </w:r>
        <w:r w:rsidR="00DB1A2F" w:rsidRPr="000B365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катастроф</w:t>
        </w:r>
      </w:hyperlink>
      <w:r w:rsidR="00654EC4" w:rsidRPr="000B365F">
        <w:rPr>
          <w:rFonts w:ascii="Times New Roman" w:hAnsi="Times New Roman" w:cs="Times New Roman"/>
          <w:sz w:val="28"/>
          <w:szCs w:val="28"/>
        </w:rPr>
        <w:t xml:space="preserve">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отмечается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26 апреля. В этот день в 1986 году произошла авария на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Чернобыльско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й атомной электростанции (ЧАЭС)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— крупнейшая те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хногенная катастрофа ХХ века по масштабам ущерба и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последствиям.</w:t>
      </w:r>
    </w:p>
    <w:p w:rsidR="00DB1A2F" w:rsidRPr="000B365F" w:rsidRDefault="0012667B" w:rsidP="000B365F">
      <w:pPr>
        <w:shd w:val="clear" w:color="auto" w:fill="FFFFFF"/>
        <w:spacing w:after="0" w:line="39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7" w:tgtFrame="_blank" w:history="1">
        <w:r w:rsidR="00DB1A2F" w:rsidRPr="000B365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Взрыв</w:t>
        </w:r>
      </w:hyperlink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четвертом энергоблоке Чернобыльской АЭС произошел в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ходе проведен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ия проектных испытаний одной из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си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стем обеспечения безопасности в 01 часов 23 минуты 40 секунд по </w:t>
      </w:r>
      <w:r w:rsidR="00DB1A2F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московскому времени.</w:t>
      </w:r>
    </w:p>
    <w:p w:rsidR="00DB1A2F" w:rsidRPr="000B365F" w:rsidRDefault="00DB1A2F" w:rsidP="000B365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него была полностью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8" w:tgtFrame="_blank" w:history="1">
        <w:r w:rsidRPr="000B365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разрушена активная зона</w:t>
        </w:r>
      </w:hyperlink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вся верхняя часть здани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реактора, сильно пострадали и </w:t>
      </w: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другие сооруж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ения. Были уничтожены барьеры и </w:t>
      </w: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безопасности,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защищавшие окружающую среду от радионуклидов, наработанных в </w:t>
      </w: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облученном топливе.</w:t>
      </w:r>
    </w:p>
    <w:p w:rsidR="00DB1A2F" w:rsidRPr="000B365F" w:rsidRDefault="00DB1A2F" w:rsidP="000B365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Выброс продуктов деления ядерного топлива из</w:t>
      </w:r>
      <w:r w:rsidR="00654EC4" w:rsidRPr="000B36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поврежденного реактора </w:t>
      </w:r>
    </w:p>
    <w:p w:rsidR="00D453F6" w:rsidRPr="000B365F" w:rsidRDefault="00654EC4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на уровне миллионов кюри в сутки продолжался в течение 10 дней с 26 апреля по </w:t>
      </w:r>
      <w:r w:rsidR="00D453F6" w:rsidRPr="000B365F">
        <w:rPr>
          <w:sz w:val="28"/>
          <w:szCs w:val="28"/>
        </w:rPr>
        <w:t>6 мая 1986 года, после ч</w:t>
      </w:r>
      <w:r w:rsidRPr="000B365F">
        <w:rPr>
          <w:sz w:val="28"/>
          <w:szCs w:val="28"/>
        </w:rPr>
        <w:t xml:space="preserve">его резко упал (в тысячи раз) и </w:t>
      </w:r>
      <w:r w:rsidR="00D453F6" w:rsidRPr="000B365F">
        <w:rPr>
          <w:sz w:val="28"/>
          <w:szCs w:val="28"/>
        </w:rPr>
        <w:t>в дальнейшем продолжал уменьшаться.</w:t>
      </w:r>
    </w:p>
    <w:p w:rsidR="00D453F6" w:rsidRPr="000B365F" w:rsidRDefault="00D453F6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 результате аварии радиоактивному загрязнению</w:t>
      </w:r>
      <w:r w:rsidR="00B75673" w:rsidRPr="000B365F">
        <w:rPr>
          <w:sz w:val="28"/>
          <w:szCs w:val="28"/>
        </w:rPr>
        <w:t xml:space="preserve"> </w:t>
      </w:r>
      <w:hyperlink r:id="rId9" w:tgtFrame="_blank" w:history="1">
        <w:r w:rsidRPr="000B365F">
          <w:rPr>
            <w:rStyle w:val="a4"/>
            <w:color w:val="auto"/>
            <w:sz w:val="28"/>
            <w:szCs w:val="28"/>
            <w:u w:val="none"/>
          </w:rPr>
          <w:t>подверглись</w:t>
        </w:r>
      </w:hyperlink>
      <w:r w:rsidR="00B75673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территории 17 стран Европы общей площадью 207,5 т</w:t>
      </w:r>
      <w:r w:rsidR="00B75673" w:rsidRPr="000B365F">
        <w:rPr>
          <w:sz w:val="28"/>
          <w:szCs w:val="28"/>
        </w:rPr>
        <w:t xml:space="preserve">ысячи квадратных километров, из них около </w:t>
      </w:r>
      <w:r w:rsidRPr="000B365F">
        <w:rPr>
          <w:sz w:val="28"/>
          <w:szCs w:val="28"/>
        </w:rPr>
        <w:t>60 тысяч квадратных километров территорий находится за</w:t>
      </w:r>
      <w:r w:rsidR="00B75673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lastRenderedPageBreak/>
        <w:t>пределами бывшего СССР. Существенно загрязненными оказались территории Украины (37,63 тысяч квадратных километров), Белоруссии (43,5</w:t>
      </w:r>
      <w:r w:rsidR="00B75673" w:rsidRPr="000B365F">
        <w:rPr>
          <w:sz w:val="28"/>
          <w:szCs w:val="28"/>
        </w:rPr>
        <w:t xml:space="preserve"> тысяч квадратных километров) и </w:t>
      </w:r>
      <w:r w:rsidRPr="000B365F">
        <w:rPr>
          <w:sz w:val="28"/>
          <w:szCs w:val="28"/>
        </w:rPr>
        <w:t>европейской части России (59,3 тысяч квадратных километров).</w:t>
      </w:r>
    </w:p>
    <w:p w:rsidR="00102390" w:rsidRPr="000B365F" w:rsidRDefault="00D453F6" w:rsidP="000B365F">
      <w:pPr>
        <w:pStyle w:val="a3"/>
        <w:shd w:val="clear" w:color="auto" w:fill="FFFFFF"/>
        <w:spacing w:before="0" w:beforeAutospacing="0" w:after="0" w:afterAutospacing="0" w:line="390" w:lineRule="atLeast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 России радиационному загрязнению</w:t>
      </w:r>
      <w:hyperlink r:id="rId10" w:history="1">
        <w:r w:rsidRPr="000B365F">
          <w:rPr>
            <w:rStyle w:val="a4"/>
            <w:color w:val="auto"/>
            <w:sz w:val="28"/>
            <w:szCs w:val="28"/>
            <w:u w:val="none"/>
          </w:rPr>
          <w:t xml:space="preserve"> подверглись 14 регионов</w:t>
        </w:r>
      </w:hyperlink>
      <w:r w:rsidR="00B75673" w:rsidRPr="000B365F">
        <w:rPr>
          <w:sz w:val="28"/>
          <w:szCs w:val="28"/>
        </w:rPr>
        <w:t xml:space="preserve">, на которых проживало около </w:t>
      </w:r>
      <w:r w:rsidRPr="000B365F">
        <w:rPr>
          <w:sz w:val="28"/>
          <w:szCs w:val="28"/>
        </w:rPr>
        <w:t>трех миллионов человек.</w:t>
      </w:r>
    </w:p>
    <w:p w:rsidR="00102390" w:rsidRPr="000B365F" w:rsidRDefault="00102390" w:rsidP="000B365F">
      <w:pPr>
        <w:jc w:val="both"/>
        <w:rPr>
          <w:rFonts w:ascii="Times New Roman" w:hAnsi="Times New Roman" w:cs="Times New Roman"/>
          <w:sz w:val="28"/>
          <w:szCs w:val="28"/>
        </w:rPr>
      </w:pPr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>Радиоактивность, которую</w:t>
      </w:r>
      <w:r w:rsidR="00B75673"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1" w:tgtFrame="_blank" w:history="1">
        <w:r w:rsidRPr="000B365F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принесли</w:t>
        </w:r>
      </w:hyperlink>
      <w:r w:rsidR="00B75673"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собой загрязненные облака из </w:t>
      </w:r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>Ч</w:t>
      </w:r>
      <w:r w:rsidR="00B75673"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ернобыля, была зафиксирована не только в северной и </w:t>
      </w:r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южной </w:t>
      </w:r>
      <w:proofErr w:type="gramStart"/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>частях</w:t>
      </w:r>
      <w:proofErr w:type="gramEnd"/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Европы, </w:t>
      </w:r>
      <w:r w:rsidR="00B75673"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но и в Канаде, Японии и </w:t>
      </w:r>
      <w:r w:rsidRPr="000B365F">
        <w:rPr>
          <w:rFonts w:ascii="Times New Roman" w:hAnsi="Times New Roman" w:cs="Times New Roman"/>
          <w:sz w:val="28"/>
          <w:szCs w:val="28"/>
          <w:shd w:val="clear" w:color="auto" w:fill="FFFFFF"/>
        </w:rPr>
        <w:t>Соединенных Штатах. Незагрязненным осталось только лишь южное полушарие Земли.</w:t>
      </w:r>
    </w:p>
    <w:p w:rsidR="00102390" w:rsidRPr="000B365F" w:rsidRDefault="00B75673" w:rsidP="000B365F">
      <w:pPr>
        <w:pStyle w:val="a3"/>
        <w:shd w:val="clear" w:color="auto" w:fill="FFFFFF"/>
        <w:spacing w:before="0" w:beforeAutospacing="0" w:after="225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Авария на </w:t>
      </w:r>
      <w:proofErr w:type="gramStart"/>
      <w:r w:rsidRPr="000B365F">
        <w:rPr>
          <w:sz w:val="28"/>
          <w:szCs w:val="28"/>
        </w:rPr>
        <w:t>ЧАЭС</w:t>
      </w:r>
      <w:proofErr w:type="gramEnd"/>
      <w:r w:rsidRPr="000B365F">
        <w:rPr>
          <w:sz w:val="28"/>
          <w:szCs w:val="28"/>
        </w:rPr>
        <w:t xml:space="preserve"> так или </w:t>
      </w:r>
      <w:r w:rsidR="00102390" w:rsidRPr="000B365F">
        <w:rPr>
          <w:sz w:val="28"/>
          <w:szCs w:val="28"/>
        </w:rPr>
        <w:t xml:space="preserve">иначе затронула жизнь миллионов людей. Большая часть </w:t>
      </w:r>
      <w:r w:rsidRPr="000B365F">
        <w:rPr>
          <w:sz w:val="28"/>
          <w:szCs w:val="28"/>
        </w:rPr>
        <w:t xml:space="preserve">населения северного полушария в </w:t>
      </w:r>
      <w:r w:rsidR="00102390" w:rsidRPr="000B365F">
        <w:rPr>
          <w:sz w:val="28"/>
          <w:szCs w:val="28"/>
        </w:rPr>
        <w:t>результате чернобыльской аварии подверглась в</w:t>
      </w:r>
      <w:r w:rsidRPr="000B365F">
        <w:rPr>
          <w:sz w:val="28"/>
          <w:szCs w:val="28"/>
        </w:rPr>
        <w:t xml:space="preserve">оздействию радиации  </w:t>
      </w:r>
      <w:r w:rsidR="00102390" w:rsidRPr="000B365F">
        <w:rPr>
          <w:sz w:val="28"/>
          <w:szCs w:val="28"/>
        </w:rPr>
        <w:t> разно</w:t>
      </w:r>
      <w:r w:rsidRPr="000B365F">
        <w:rPr>
          <w:sz w:val="28"/>
          <w:szCs w:val="28"/>
        </w:rPr>
        <w:t xml:space="preserve">й степени. Люди, проживающие за </w:t>
      </w:r>
      <w:r w:rsidR="00102390" w:rsidRPr="000B365F">
        <w:rPr>
          <w:sz w:val="28"/>
          <w:szCs w:val="28"/>
        </w:rPr>
        <w:t>пределами территории бывшего Советского Союза, получили относительно небольшие дозы, пр</w:t>
      </w:r>
      <w:r w:rsidRPr="000B365F">
        <w:rPr>
          <w:sz w:val="28"/>
          <w:szCs w:val="28"/>
        </w:rPr>
        <w:t xml:space="preserve">ичем совершенно неравномерно по странам, в основном, в зависимости от того, имели место дожди при </w:t>
      </w:r>
      <w:r w:rsidR="00102390" w:rsidRPr="000B365F">
        <w:rPr>
          <w:sz w:val="28"/>
          <w:szCs w:val="28"/>
        </w:rPr>
        <w:t>прохождении радиоактивного следа.</w:t>
      </w:r>
    </w:p>
    <w:p w:rsidR="00102390" w:rsidRPr="000B365F" w:rsidRDefault="00102390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 группу риска</w:t>
      </w:r>
      <w:r w:rsidR="00B75673" w:rsidRPr="000B365F">
        <w:rPr>
          <w:sz w:val="28"/>
          <w:szCs w:val="28"/>
        </w:rPr>
        <w:t xml:space="preserve"> </w:t>
      </w:r>
      <w:hyperlink r:id="rId12" w:tgtFrame="_blank" w:history="1">
        <w:r w:rsidRPr="000B365F">
          <w:rPr>
            <w:rStyle w:val="a4"/>
            <w:color w:val="auto"/>
            <w:sz w:val="28"/>
            <w:szCs w:val="28"/>
          </w:rPr>
          <w:t>попали</w:t>
        </w:r>
      </w:hyperlink>
      <w:r w:rsidR="00B75673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персонал ЧАЭС, участники ликвидации последстви</w:t>
      </w:r>
      <w:r w:rsidR="00B75673" w:rsidRPr="000B365F">
        <w:rPr>
          <w:sz w:val="28"/>
          <w:szCs w:val="28"/>
        </w:rPr>
        <w:t xml:space="preserve">й аварии, эвакуированные люди и </w:t>
      </w:r>
      <w:r w:rsidRPr="000B365F">
        <w:rPr>
          <w:sz w:val="28"/>
          <w:szCs w:val="28"/>
        </w:rPr>
        <w:t>население пораженных территорий. Почти 8,4 миллиона челове</w:t>
      </w:r>
      <w:r w:rsidR="00B75673" w:rsidRPr="000B365F">
        <w:rPr>
          <w:sz w:val="28"/>
          <w:szCs w:val="28"/>
        </w:rPr>
        <w:t xml:space="preserve">к в </w:t>
      </w:r>
      <w:r w:rsidRPr="000B365F">
        <w:rPr>
          <w:sz w:val="28"/>
          <w:szCs w:val="28"/>
        </w:rPr>
        <w:t>Белоруссии, России, Украине подверглись возде</w:t>
      </w:r>
      <w:r w:rsidR="00B75673" w:rsidRPr="000B365F">
        <w:rPr>
          <w:sz w:val="28"/>
          <w:szCs w:val="28"/>
        </w:rPr>
        <w:t xml:space="preserve">йствию радиации, сотни тысяч из них были эвакуированы с </w:t>
      </w:r>
      <w:r w:rsidRPr="000B365F">
        <w:rPr>
          <w:sz w:val="28"/>
          <w:szCs w:val="28"/>
        </w:rPr>
        <w:t>загрязненных территорий.</w:t>
      </w:r>
    </w:p>
    <w:p w:rsidR="00102390" w:rsidRPr="000B365F" w:rsidRDefault="00B75673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Непосредственно во </w:t>
      </w:r>
      <w:r w:rsidR="00102390" w:rsidRPr="000B365F">
        <w:rPr>
          <w:sz w:val="28"/>
          <w:szCs w:val="28"/>
        </w:rPr>
        <w:t>время аварии острому радиационному воздействию</w:t>
      </w:r>
      <w:r w:rsidRPr="000B365F">
        <w:rPr>
          <w:sz w:val="28"/>
          <w:szCs w:val="28"/>
        </w:rPr>
        <w:t xml:space="preserve"> </w:t>
      </w:r>
      <w:hyperlink r:id="rId13" w:tgtFrame="_blank" w:history="1">
        <w:r w:rsidR="00102390" w:rsidRPr="000B365F">
          <w:rPr>
            <w:rStyle w:val="a4"/>
            <w:color w:val="auto"/>
            <w:sz w:val="28"/>
            <w:szCs w:val="28"/>
          </w:rPr>
          <w:t>подверглось</w:t>
        </w:r>
      </w:hyperlink>
      <w:r w:rsidRPr="000B365F">
        <w:rPr>
          <w:sz w:val="28"/>
          <w:szCs w:val="28"/>
        </w:rPr>
        <w:t xml:space="preserve"> свыше 300 человек из персонала АЭС и </w:t>
      </w:r>
      <w:r w:rsidR="00102390" w:rsidRPr="000B365F">
        <w:rPr>
          <w:sz w:val="28"/>
          <w:szCs w:val="28"/>
        </w:rPr>
        <w:t xml:space="preserve">пожарных. Из них 237 был поставлен первичный диагноз </w:t>
      </w:r>
      <w:r w:rsidRPr="000B365F">
        <w:rPr>
          <w:sz w:val="28"/>
          <w:szCs w:val="28"/>
        </w:rPr>
        <w:t xml:space="preserve">"острая лучевая болезнь" (ОЛБ), </w:t>
      </w:r>
    </w:p>
    <w:p w:rsidR="00C827C2" w:rsidRPr="000B365F" w:rsidRDefault="00B75673" w:rsidP="000B365F">
      <w:pPr>
        <w:pStyle w:val="a3"/>
        <w:shd w:val="clear" w:color="auto" w:fill="FFFFFF"/>
        <w:spacing w:before="0" w:beforeAutospacing="0" w:after="225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в </w:t>
      </w:r>
      <w:r w:rsidR="00C827C2" w:rsidRPr="000B365F">
        <w:rPr>
          <w:sz w:val="28"/>
          <w:szCs w:val="28"/>
        </w:rPr>
        <w:t>дальнейшем</w:t>
      </w:r>
      <w:r w:rsidRPr="000B365F">
        <w:rPr>
          <w:sz w:val="28"/>
          <w:szCs w:val="28"/>
        </w:rPr>
        <w:t xml:space="preserve"> этот диагноз был подтвержден у </w:t>
      </w:r>
      <w:r w:rsidR="00C827C2" w:rsidRPr="000B365F">
        <w:rPr>
          <w:sz w:val="28"/>
          <w:szCs w:val="28"/>
        </w:rPr>
        <w:t>13</w:t>
      </w:r>
      <w:r w:rsidRPr="000B365F">
        <w:rPr>
          <w:sz w:val="28"/>
          <w:szCs w:val="28"/>
        </w:rPr>
        <w:t xml:space="preserve">4 человек. 28 человек умерли от ОЛБ </w:t>
      </w:r>
      <w:proofErr w:type="gramStart"/>
      <w:r w:rsidRPr="000B365F">
        <w:rPr>
          <w:sz w:val="28"/>
          <w:szCs w:val="28"/>
        </w:rPr>
        <w:t xml:space="preserve">в </w:t>
      </w:r>
      <w:r w:rsidR="00C827C2" w:rsidRPr="000B365F">
        <w:rPr>
          <w:sz w:val="28"/>
          <w:szCs w:val="28"/>
        </w:rPr>
        <w:t>первые</w:t>
      </w:r>
      <w:proofErr w:type="gramEnd"/>
      <w:r w:rsidR="00C827C2" w:rsidRPr="000B365F">
        <w:rPr>
          <w:sz w:val="28"/>
          <w:szCs w:val="28"/>
        </w:rPr>
        <w:t xml:space="preserve"> месяцы после аварии.</w:t>
      </w:r>
    </w:p>
    <w:p w:rsidR="00C827C2" w:rsidRPr="000B365F" w:rsidRDefault="00B75673" w:rsidP="000B365F">
      <w:pPr>
        <w:pStyle w:val="a3"/>
        <w:shd w:val="clear" w:color="auto" w:fill="FFFFFF"/>
        <w:spacing w:before="0" w:beforeAutospacing="0" w:after="225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Еще три человека погибли в момент взрыва на </w:t>
      </w:r>
      <w:r w:rsidR="00C827C2" w:rsidRPr="000B365F">
        <w:rPr>
          <w:sz w:val="28"/>
          <w:szCs w:val="28"/>
        </w:rPr>
        <w:t>четвертом эн</w:t>
      </w:r>
      <w:r w:rsidRPr="000B365F">
        <w:rPr>
          <w:sz w:val="28"/>
          <w:szCs w:val="28"/>
        </w:rPr>
        <w:t xml:space="preserve">ергоблоке (один человек погиб в момент взрыва под </w:t>
      </w:r>
      <w:r w:rsidR="00C827C2" w:rsidRPr="000B365F">
        <w:rPr>
          <w:sz w:val="28"/>
          <w:szCs w:val="28"/>
        </w:rPr>
        <w:t>об</w:t>
      </w:r>
      <w:r w:rsidRPr="000B365F">
        <w:rPr>
          <w:sz w:val="28"/>
          <w:szCs w:val="28"/>
        </w:rPr>
        <w:t xml:space="preserve">ломками, другой скончался через несколько часов от полученных травм и ожогов, а третий из них умер от </w:t>
      </w:r>
      <w:r w:rsidR="00C827C2" w:rsidRPr="000B365F">
        <w:rPr>
          <w:sz w:val="28"/>
          <w:szCs w:val="28"/>
        </w:rPr>
        <w:t>сердечной недостаточности).</w:t>
      </w:r>
    </w:p>
    <w:p w:rsidR="00C827C2" w:rsidRPr="000B365F" w:rsidRDefault="00B75673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После аварии, к </w:t>
      </w:r>
      <w:r w:rsidR="00C827C2" w:rsidRPr="000B365F">
        <w:rPr>
          <w:sz w:val="28"/>
          <w:szCs w:val="28"/>
        </w:rPr>
        <w:t>р</w:t>
      </w:r>
      <w:r w:rsidRPr="000B365F">
        <w:rPr>
          <w:sz w:val="28"/>
          <w:szCs w:val="28"/>
        </w:rPr>
        <w:t xml:space="preserve">аботам по </w:t>
      </w:r>
      <w:r w:rsidR="00C827C2" w:rsidRPr="000B365F">
        <w:rPr>
          <w:sz w:val="28"/>
          <w:szCs w:val="28"/>
        </w:rPr>
        <w:t>ликвидации ее последствий были</w:t>
      </w:r>
      <w:r w:rsidRPr="000B365F">
        <w:rPr>
          <w:sz w:val="28"/>
          <w:szCs w:val="28"/>
        </w:rPr>
        <w:t xml:space="preserve"> </w:t>
      </w:r>
      <w:hyperlink r:id="rId14" w:tgtFrame="_blank" w:history="1">
        <w:r w:rsidR="00C827C2" w:rsidRPr="000B365F">
          <w:rPr>
            <w:rStyle w:val="a4"/>
            <w:color w:val="auto"/>
            <w:sz w:val="28"/>
            <w:szCs w:val="28"/>
            <w:u w:val="none"/>
          </w:rPr>
          <w:t>привлечены</w:t>
        </w:r>
      </w:hyperlink>
      <w:r w:rsidRPr="000B365F">
        <w:rPr>
          <w:sz w:val="28"/>
          <w:szCs w:val="28"/>
        </w:rPr>
        <w:t xml:space="preserve"> </w:t>
      </w:r>
      <w:r w:rsidR="00C827C2" w:rsidRPr="000B365F">
        <w:rPr>
          <w:sz w:val="28"/>
          <w:szCs w:val="28"/>
        </w:rPr>
        <w:t>600 тысяч гражда</w:t>
      </w:r>
      <w:r w:rsidRPr="000B365F">
        <w:rPr>
          <w:sz w:val="28"/>
          <w:szCs w:val="28"/>
        </w:rPr>
        <w:t xml:space="preserve">н СССР (по некоторым оценкам до </w:t>
      </w:r>
      <w:r w:rsidR="00C827C2" w:rsidRPr="000B365F">
        <w:rPr>
          <w:sz w:val="28"/>
          <w:szCs w:val="28"/>
        </w:rPr>
        <w:t xml:space="preserve">800 тысяч человек, включая большое количество военных), </w:t>
      </w:r>
      <w:r w:rsidRPr="000B365F">
        <w:rPr>
          <w:sz w:val="28"/>
          <w:szCs w:val="28"/>
        </w:rPr>
        <w:t xml:space="preserve">в том числе — 200 тысяч из </w:t>
      </w:r>
      <w:r w:rsidR="00C827C2" w:rsidRPr="000B365F">
        <w:rPr>
          <w:sz w:val="28"/>
          <w:szCs w:val="28"/>
        </w:rPr>
        <w:t>России. Он</w:t>
      </w:r>
      <w:r w:rsidRPr="000B365F">
        <w:rPr>
          <w:sz w:val="28"/>
          <w:szCs w:val="28"/>
        </w:rPr>
        <w:t xml:space="preserve">и непосредственно участвовали в создании "Укрытия" над разрушенным четвертым блоком, в дезактивации площадки ЧАЭС и других блоков, в работах в чернобыльской зоне отчуждения и временного отселения, в </w:t>
      </w:r>
      <w:r w:rsidR="00C827C2" w:rsidRPr="000B365F">
        <w:rPr>
          <w:sz w:val="28"/>
          <w:szCs w:val="28"/>
        </w:rPr>
        <w:t>строительстве города</w:t>
      </w:r>
      <w:r w:rsidRPr="000B365F">
        <w:rPr>
          <w:sz w:val="28"/>
          <w:szCs w:val="28"/>
        </w:rPr>
        <w:t xml:space="preserve"> Славутич и </w:t>
      </w:r>
      <w:r w:rsidR="00C827C2" w:rsidRPr="000B365F">
        <w:rPr>
          <w:sz w:val="28"/>
          <w:szCs w:val="28"/>
        </w:rPr>
        <w:t>т.п.</w:t>
      </w:r>
    </w:p>
    <w:p w:rsidR="00D03BC4" w:rsidRPr="000B365F" w:rsidRDefault="00B75673" w:rsidP="000B365F">
      <w:pPr>
        <w:pStyle w:val="a3"/>
        <w:shd w:val="clear" w:color="auto" w:fill="FFFFFF"/>
        <w:spacing w:before="0" w:beforeAutospacing="0" w:after="225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lastRenderedPageBreak/>
        <w:t>В</w:t>
      </w:r>
      <w:r w:rsidR="00FA6C3A" w:rsidRPr="000B365F">
        <w:rPr>
          <w:sz w:val="28"/>
          <w:szCs w:val="28"/>
        </w:rPr>
        <w:t xml:space="preserve"> </w:t>
      </w:r>
      <w:r w:rsidR="00D03BC4" w:rsidRPr="000B365F">
        <w:rPr>
          <w:sz w:val="28"/>
          <w:szCs w:val="28"/>
        </w:rPr>
        <w:t>дальнейшем</w:t>
      </w:r>
      <w:r w:rsidRPr="000B365F">
        <w:rPr>
          <w:sz w:val="28"/>
          <w:szCs w:val="28"/>
        </w:rPr>
        <w:t xml:space="preserve"> этот диагноз был подтвержден у </w:t>
      </w:r>
      <w:r w:rsidR="00D03BC4" w:rsidRPr="000B365F">
        <w:rPr>
          <w:sz w:val="28"/>
          <w:szCs w:val="28"/>
        </w:rPr>
        <w:t>13</w:t>
      </w:r>
      <w:r w:rsidRPr="000B365F">
        <w:rPr>
          <w:sz w:val="28"/>
          <w:szCs w:val="28"/>
        </w:rPr>
        <w:t xml:space="preserve">4 человек. 28 человек умерли от ОЛБ </w:t>
      </w:r>
      <w:proofErr w:type="gramStart"/>
      <w:r w:rsidRPr="000B365F">
        <w:rPr>
          <w:sz w:val="28"/>
          <w:szCs w:val="28"/>
        </w:rPr>
        <w:t xml:space="preserve">в </w:t>
      </w:r>
      <w:r w:rsidR="00D03BC4" w:rsidRPr="000B365F">
        <w:rPr>
          <w:sz w:val="28"/>
          <w:szCs w:val="28"/>
        </w:rPr>
        <w:t>первые</w:t>
      </w:r>
      <w:proofErr w:type="gramEnd"/>
      <w:r w:rsidR="00D03BC4" w:rsidRPr="000B365F">
        <w:rPr>
          <w:sz w:val="28"/>
          <w:szCs w:val="28"/>
        </w:rPr>
        <w:t xml:space="preserve"> месяцы после аварии.</w:t>
      </w:r>
    </w:p>
    <w:p w:rsidR="00654EC4" w:rsidRPr="000B365F" w:rsidRDefault="00B75673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В России в память </w:t>
      </w:r>
      <w:proofErr w:type="gramStart"/>
      <w:r w:rsidRPr="000B365F">
        <w:rPr>
          <w:sz w:val="28"/>
          <w:szCs w:val="28"/>
        </w:rPr>
        <w:t>о</w:t>
      </w:r>
      <w:proofErr w:type="gramEnd"/>
      <w:r w:rsidRPr="000B365F">
        <w:rPr>
          <w:sz w:val="28"/>
          <w:szCs w:val="28"/>
        </w:rPr>
        <w:t xml:space="preserve"> </w:t>
      </w:r>
      <w:r w:rsidR="00654EC4" w:rsidRPr="000B365F">
        <w:rPr>
          <w:sz w:val="28"/>
          <w:szCs w:val="28"/>
        </w:rPr>
        <w:t>вс</w:t>
      </w:r>
      <w:r w:rsidRPr="000B365F">
        <w:rPr>
          <w:sz w:val="28"/>
          <w:szCs w:val="28"/>
        </w:rPr>
        <w:t xml:space="preserve">ех гражданах страны, погибших в радиационных авариях и катастрофах, в </w:t>
      </w:r>
      <w:r w:rsidR="00654EC4" w:rsidRPr="000B365F">
        <w:rPr>
          <w:sz w:val="28"/>
          <w:szCs w:val="28"/>
        </w:rPr>
        <w:t>1993 году постановлением Президиума Верховного Совета РФ был</w:t>
      </w:r>
      <w:r w:rsidRPr="000B365F">
        <w:rPr>
          <w:sz w:val="28"/>
          <w:szCs w:val="28"/>
        </w:rPr>
        <w:t xml:space="preserve"> </w:t>
      </w:r>
      <w:hyperlink r:id="rId15" w:tgtFrame="_blank" w:history="1">
        <w:r w:rsidR="00654EC4" w:rsidRPr="000B365F">
          <w:rPr>
            <w:rStyle w:val="a4"/>
            <w:color w:val="auto"/>
            <w:sz w:val="28"/>
            <w:szCs w:val="28"/>
            <w:u w:val="none"/>
          </w:rPr>
          <w:t>установлен День памяти</w:t>
        </w:r>
      </w:hyperlink>
      <w:r w:rsidRPr="000B365F">
        <w:rPr>
          <w:sz w:val="28"/>
          <w:szCs w:val="28"/>
        </w:rPr>
        <w:t xml:space="preserve"> погибших в радиационных авариях и </w:t>
      </w:r>
      <w:r w:rsidR="00654EC4" w:rsidRPr="000B365F">
        <w:rPr>
          <w:sz w:val="28"/>
          <w:szCs w:val="28"/>
        </w:rPr>
        <w:t>катастрофах, который отмечался 26 апреля.</w:t>
      </w:r>
    </w:p>
    <w:p w:rsidR="00654EC4" w:rsidRPr="000B365F" w:rsidRDefault="00654EC4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Согласно подписанному президентом РФ Дмитрием Медведевым Федеральному закону</w:t>
      </w:r>
      <w:r w:rsidR="00B75673" w:rsidRPr="000B365F">
        <w:rPr>
          <w:sz w:val="28"/>
          <w:szCs w:val="28"/>
        </w:rPr>
        <w:t xml:space="preserve"> </w:t>
      </w:r>
      <w:hyperlink r:id="rId16" w:tgtFrame="_blank" w:history="1">
        <w:r w:rsidR="00B75673" w:rsidRPr="000B365F">
          <w:rPr>
            <w:rStyle w:val="a4"/>
            <w:color w:val="auto"/>
            <w:sz w:val="28"/>
            <w:szCs w:val="28"/>
            <w:u w:val="none"/>
          </w:rPr>
          <w:t xml:space="preserve">от </w:t>
        </w:r>
        <w:r w:rsidRPr="000B365F">
          <w:rPr>
            <w:rStyle w:val="a4"/>
            <w:color w:val="auto"/>
            <w:sz w:val="28"/>
            <w:szCs w:val="28"/>
            <w:u w:val="none"/>
          </w:rPr>
          <w:t>1 апреля 2012 года</w:t>
        </w:r>
      </w:hyperlink>
      <w:r w:rsidRPr="000B365F">
        <w:rPr>
          <w:sz w:val="28"/>
          <w:szCs w:val="28"/>
        </w:rPr>
        <w:t xml:space="preserve">, название было изменено на </w:t>
      </w:r>
      <w:r w:rsidRPr="000B365F">
        <w:rPr>
          <w:b/>
          <w:sz w:val="28"/>
          <w:szCs w:val="28"/>
        </w:rPr>
        <w:t>"День участников ликвидации последствий радиационных аварий и</w:t>
      </w:r>
      <w:r w:rsidR="00B75673" w:rsidRPr="000B365F">
        <w:rPr>
          <w:b/>
          <w:sz w:val="28"/>
          <w:szCs w:val="28"/>
        </w:rPr>
        <w:t xml:space="preserve"> катастроф и памяти жертв этих аварий и </w:t>
      </w:r>
      <w:r w:rsidRPr="000B365F">
        <w:rPr>
          <w:b/>
          <w:sz w:val="28"/>
          <w:szCs w:val="28"/>
        </w:rPr>
        <w:t>катастроф".</w:t>
      </w:r>
    </w:p>
    <w:p w:rsidR="00654EC4" w:rsidRPr="000B365F" w:rsidRDefault="00654EC4" w:rsidP="000B365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Внесенные изменения</w:t>
      </w:r>
      <w:r w:rsidR="00B75673" w:rsidRPr="000B365F">
        <w:rPr>
          <w:sz w:val="28"/>
          <w:szCs w:val="28"/>
        </w:rPr>
        <w:t xml:space="preserve"> </w:t>
      </w:r>
      <w:hyperlink r:id="rId17" w:tgtFrame="_blank" w:history="1">
        <w:r w:rsidRPr="000B365F">
          <w:rPr>
            <w:rStyle w:val="a4"/>
            <w:color w:val="auto"/>
            <w:sz w:val="28"/>
            <w:szCs w:val="28"/>
            <w:u w:val="none"/>
          </w:rPr>
          <w:t>позволили</w:t>
        </w:r>
      </w:hyperlink>
      <w:r w:rsidR="00B75673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увековечить</w:t>
      </w:r>
      <w:r w:rsidR="00B75673" w:rsidRPr="000B365F">
        <w:rPr>
          <w:sz w:val="28"/>
          <w:szCs w:val="28"/>
        </w:rPr>
        <w:t xml:space="preserve"> память погибших и </w:t>
      </w:r>
      <w:r w:rsidRPr="000B365F">
        <w:rPr>
          <w:sz w:val="28"/>
          <w:szCs w:val="28"/>
        </w:rPr>
        <w:t>отдать почести живущим участникам ликвидации по</w:t>
      </w:r>
      <w:r w:rsidR="00B75673" w:rsidRPr="000B365F">
        <w:rPr>
          <w:sz w:val="28"/>
          <w:szCs w:val="28"/>
        </w:rPr>
        <w:t xml:space="preserve">следствий радиационных аварий и </w:t>
      </w:r>
      <w:r w:rsidRPr="000B365F">
        <w:rPr>
          <w:sz w:val="28"/>
          <w:szCs w:val="28"/>
        </w:rPr>
        <w:t>катастроф.</w:t>
      </w:r>
    </w:p>
    <w:p w:rsidR="00F436DF" w:rsidRPr="000B365F" w:rsidRDefault="00F436DF" w:rsidP="000B365F">
      <w:pPr>
        <w:pStyle w:val="a3"/>
        <w:shd w:val="clear" w:color="auto" w:fill="FFFFFF"/>
        <w:spacing w:before="120" w:beforeAutospacing="0" w:after="12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 этот день на Чернобыльской атомной электростанции произошла крупнейшая в мире</w:t>
      </w:r>
      <w:r w:rsidR="00A67FD7" w:rsidRPr="000B365F">
        <w:rPr>
          <w:sz w:val="28"/>
          <w:szCs w:val="28"/>
        </w:rPr>
        <w:t xml:space="preserve"> </w:t>
      </w:r>
      <w:hyperlink r:id="rId18" w:tooltip="Чернобыльская авария" w:history="1">
        <w:r w:rsidRPr="000B365F">
          <w:rPr>
            <w:rStyle w:val="a4"/>
            <w:color w:val="auto"/>
            <w:sz w:val="28"/>
            <w:szCs w:val="28"/>
            <w:u w:val="none"/>
          </w:rPr>
          <w:t>техногенная катастрофа</w:t>
        </w:r>
      </w:hyperlink>
      <w:r w:rsidRPr="000B365F">
        <w:rPr>
          <w:sz w:val="28"/>
          <w:szCs w:val="28"/>
        </w:rPr>
        <w:t>. Было выброшено в атмосферу около 190 тонн</w:t>
      </w:r>
      <w:r w:rsidR="00A67FD7" w:rsidRPr="000B365F">
        <w:rPr>
          <w:sz w:val="28"/>
          <w:szCs w:val="28"/>
        </w:rPr>
        <w:t xml:space="preserve"> </w:t>
      </w:r>
      <w:hyperlink r:id="rId19" w:tooltip="Радиоактивное заражение" w:history="1">
        <w:r w:rsidRPr="000B365F">
          <w:rPr>
            <w:rStyle w:val="a4"/>
            <w:color w:val="auto"/>
            <w:sz w:val="28"/>
            <w:szCs w:val="28"/>
            <w:u w:val="none"/>
          </w:rPr>
          <w:t>радиоактивных веществ</w:t>
        </w:r>
      </w:hyperlink>
      <w:r w:rsidRPr="000B365F">
        <w:rPr>
          <w:sz w:val="28"/>
          <w:szCs w:val="28"/>
        </w:rPr>
        <w:t>. Опасные радиоактивные вещества выделялись в окружающую среду из-за пожара, длившегося почти две недели. Население</w:t>
      </w:r>
      <w:r w:rsidR="00A67FD7" w:rsidRPr="000B365F">
        <w:rPr>
          <w:sz w:val="28"/>
          <w:szCs w:val="28"/>
        </w:rPr>
        <w:t xml:space="preserve"> </w:t>
      </w:r>
      <w:hyperlink r:id="rId20" w:tooltip="Чернобыль" w:history="1">
        <w:r w:rsidRPr="000B365F">
          <w:rPr>
            <w:rStyle w:val="a4"/>
            <w:color w:val="auto"/>
            <w:sz w:val="28"/>
            <w:szCs w:val="28"/>
            <w:u w:val="none"/>
          </w:rPr>
          <w:t>Чернобыля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подверглось</w:t>
      </w:r>
      <w:r w:rsidR="00A67FD7" w:rsidRPr="000B365F">
        <w:rPr>
          <w:sz w:val="28"/>
          <w:szCs w:val="28"/>
        </w:rPr>
        <w:t xml:space="preserve"> </w:t>
      </w:r>
      <w:hyperlink r:id="rId21" w:tooltip="Лучевая болезнь" w:history="1">
        <w:r w:rsidRPr="000B365F">
          <w:rPr>
            <w:rStyle w:val="a4"/>
            <w:color w:val="auto"/>
            <w:sz w:val="28"/>
            <w:szCs w:val="28"/>
            <w:u w:val="none"/>
          </w:rPr>
          <w:t>облучению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в 90 раз большему, чем население</w:t>
      </w:r>
      <w:r w:rsidR="00A67FD7" w:rsidRPr="000B365F">
        <w:rPr>
          <w:sz w:val="28"/>
          <w:szCs w:val="28"/>
        </w:rPr>
        <w:t xml:space="preserve"> </w:t>
      </w:r>
      <w:hyperlink r:id="rId22" w:tooltip="Хиросима" w:history="1">
        <w:r w:rsidRPr="000B365F">
          <w:rPr>
            <w:rStyle w:val="a4"/>
            <w:color w:val="auto"/>
            <w:sz w:val="28"/>
            <w:szCs w:val="28"/>
            <w:u w:val="none"/>
          </w:rPr>
          <w:t>Хиросимы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после взрыва</w:t>
      </w:r>
      <w:r w:rsidR="00A67FD7" w:rsidRPr="000B365F">
        <w:rPr>
          <w:sz w:val="28"/>
          <w:szCs w:val="28"/>
        </w:rPr>
        <w:t xml:space="preserve"> </w:t>
      </w:r>
      <w:hyperlink r:id="rId23" w:tooltip="Атомные бомбардировки Хиросимы и Нагасаки" w:history="1">
        <w:r w:rsidRPr="000B365F">
          <w:rPr>
            <w:rStyle w:val="a4"/>
            <w:color w:val="auto"/>
            <w:sz w:val="28"/>
            <w:szCs w:val="28"/>
            <w:u w:val="none"/>
          </w:rPr>
          <w:t>атомной бомбы</w:t>
        </w:r>
      </w:hyperlink>
      <w:r w:rsidRPr="000B365F">
        <w:rPr>
          <w:sz w:val="28"/>
          <w:szCs w:val="28"/>
        </w:rPr>
        <w:t>.</w:t>
      </w:r>
      <w:r w:rsidR="0012667B" w:rsidRPr="000B365F">
        <w:rPr>
          <w:sz w:val="28"/>
          <w:szCs w:val="28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20.25pt;height:18pt" o:ole="">
            <v:imagedata r:id="rId24" o:title=""/>
          </v:shape>
          <w:control r:id="rId25" w:name="DefaultOcxName" w:shapeid="_x0000_i1028"/>
        </w:object>
      </w:r>
    </w:p>
    <w:p w:rsidR="00F436DF" w:rsidRPr="000B365F" w:rsidRDefault="00F436DF" w:rsidP="000B365F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0B365F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Последствия </w:t>
      </w:r>
      <w:hyperlink r:id="rId26" w:anchor="%D0%9F%D0%BE%D1%81%D0%BB%D0%B5%D0%B4%D1%81%D1%82%D0%B2%D0%B8%D1%8F_%D0%B0%D0%B2%D0%B0%D1%80%D0%B8%D0%B8" w:tooltip="Чернобыльская авария" w:history="1">
        <w:r w:rsidRPr="000B365F">
          <w:rPr>
            <w:rStyle w:val="a4"/>
            <w:rFonts w:ascii="Times New Roman" w:hAnsi="Times New Roman" w:cs="Times New Roman"/>
            <w:b/>
            <w:bCs/>
            <w:i/>
            <w:iCs/>
            <w:color w:val="auto"/>
            <w:sz w:val="28"/>
            <w:szCs w:val="28"/>
            <w:u w:val="none"/>
          </w:rPr>
          <w:t>Чернобыльской аварии</w:t>
        </w:r>
      </w:hyperlink>
    </w:p>
    <w:p w:rsidR="00F436DF" w:rsidRPr="000B365F" w:rsidRDefault="00F436DF" w:rsidP="000B365F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0B365F">
        <w:rPr>
          <w:rFonts w:ascii="Times New Roman" w:hAnsi="Times New Roman" w:cs="Times New Roman"/>
          <w:sz w:val="28"/>
          <w:szCs w:val="28"/>
        </w:rPr>
        <w:t>Была загрязнена территория площадь</w:t>
      </w:r>
      <w:r w:rsidR="00A67FD7" w:rsidRPr="000B365F">
        <w:rPr>
          <w:rFonts w:ascii="Times New Roman" w:hAnsi="Times New Roman" w:cs="Times New Roman"/>
          <w:sz w:val="28"/>
          <w:szCs w:val="28"/>
        </w:rPr>
        <w:t xml:space="preserve">ю 160 000 квадратных километров </w:t>
      </w:r>
      <w:r w:rsidRPr="000B365F">
        <w:rPr>
          <w:rFonts w:ascii="Times New Roman" w:hAnsi="Times New Roman" w:cs="Times New Roman"/>
          <w:sz w:val="28"/>
          <w:szCs w:val="28"/>
        </w:rPr>
        <w:t>— северная часть</w:t>
      </w:r>
      <w:r w:rsidR="00A67FD7" w:rsidRPr="000B365F">
        <w:rPr>
          <w:rFonts w:ascii="Times New Roman" w:hAnsi="Times New Roman" w:cs="Times New Roman"/>
          <w:sz w:val="28"/>
          <w:szCs w:val="28"/>
        </w:rPr>
        <w:t xml:space="preserve"> </w:t>
      </w:r>
      <w:hyperlink r:id="rId27" w:tooltip="Украина" w:history="1">
        <w:r w:rsidRPr="000B365F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Украины</w:t>
        </w:r>
      </w:hyperlink>
      <w:r w:rsidRPr="000B365F">
        <w:rPr>
          <w:rFonts w:ascii="Times New Roman" w:hAnsi="Times New Roman" w:cs="Times New Roman"/>
          <w:sz w:val="28"/>
          <w:szCs w:val="28"/>
        </w:rPr>
        <w:t>, запад</w:t>
      </w:r>
      <w:r w:rsidR="00A67FD7" w:rsidRPr="000B365F">
        <w:rPr>
          <w:rFonts w:ascii="Times New Roman" w:hAnsi="Times New Roman" w:cs="Times New Roman"/>
          <w:sz w:val="28"/>
          <w:szCs w:val="28"/>
        </w:rPr>
        <w:t xml:space="preserve"> </w:t>
      </w:r>
      <w:hyperlink r:id="rId28" w:tooltip="Россия" w:history="1">
        <w:r w:rsidRPr="000B365F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России</w:t>
        </w:r>
      </w:hyperlink>
      <w:r w:rsidR="00A67FD7" w:rsidRPr="000B365F">
        <w:rPr>
          <w:rFonts w:ascii="Times New Roman" w:hAnsi="Times New Roman" w:cs="Times New Roman"/>
          <w:sz w:val="28"/>
          <w:szCs w:val="28"/>
        </w:rPr>
        <w:t xml:space="preserve"> </w:t>
      </w:r>
      <w:r w:rsidRPr="000B365F">
        <w:rPr>
          <w:rFonts w:ascii="Times New Roman" w:hAnsi="Times New Roman" w:cs="Times New Roman"/>
          <w:sz w:val="28"/>
          <w:szCs w:val="28"/>
        </w:rPr>
        <w:t>и</w:t>
      </w:r>
      <w:r w:rsidR="00A67FD7" w:rsidRPr="000B365F">
        <w:rPr>
          <w:rFonts w:ascii="Times New Roman" w:hAnsi="Times New Roman" w:cs="Times New Roman"/>
          <w:sz w:val="28"/>
          <w:szCs w:val="28"/>
        </w:rPr>
        <w:t xml:space="preserve"> </w:t>
      </w:r>
      <w:hyperlink r:id="rId29" w:tooltip="Белоруссия" w:history="1">
        <w:r w:rsidRPr="000B365F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Белоруссия</w:t>
        </w:r>
      </w:hyperlink>
      <w:r w:rsidRPr="000B365F">
        <w:rPr>
          <w:rFonts w:ascii="Times New Roman" w:hAnsi="Times New Roman" w:cs="Times New Roman"/>
          <w:sz w:val="28"/>
          <w:szCs w:val="28"/>
        </w:rPr>
        <w:t>. Около 400 тысяч человек были эвакуированы из зоны бедствия.</w:t>
      </w:r>
    </w:p>
    <w:p w:rsidR="00F436DF" w:rsidRPr="000B365F" w:rsidRDefault="00F436DF" w:rsidP="000B365F">
      <w:pPr>
        <w:pStyle w:val="a3"/>
        <w:shd w:val="clear" w:color="auto" w:fill="FFFFFF"/>
        <w:spacing w:before="120" w:beforeAutospacing="0" w:after="12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В</w:t>
      </w:r>
      <w:r w:rsidR="00A67FD7" w:rsidRPr="000B365F">
        <w:rPr>
          <w:sz w:val="28"/>
          <w:szCs w:val="28"/>
        </w:rPr>
        <w:t xml:space="preserve"> </w:t>
      </w:r>
      <w:hyperlink r:id="rId30" w:tooltip="Россия" w:history="1">
        <w:r w:rsidRPr="000B365F">
          <w:rPr>
            <w:rStyle w:val="a4"/>
            <w:color w:val="auto"/>
            <w:sz w:val="28"/>
            <w:szCs w:val="28"/>
            <w:u w:val="none"/>
          </w:rPr>
          <w:t>России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больше других от</w:t>
      </w:r>
      <w:r w:rsidR="00A67FD7" w:rsidRPr="000B365F">
        <w:rPr>
          <w:sz w:val="28"/>
          <w:szCs w:val="28"/>
        </w:rPr>
        <w:t xml:space="preserve"> </w:t>
      </w:r>
      <w:hyperlink r:id="rId31" w:tooltip="Радиоактивное заражение" w:history="1">
        <w:r w:rsidRPr="000B365F">
          <w:rPr>
            <w:rStyle w:val="a4"/>
            <w:color w:val="auto"/>
            <w:sz w:val="28"/>
            <w:szCs w:val="28"/>
            <w:u w:val="none"/>
          </w:rPr>
          <w:t>радиоактивного загрязнения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пострадала</w:t>
      </w:r>
      <w:r w:rsidR="00A67FD7" w:rsidRPr="000B365F">
        <w:rPr>
          <w:sz w:val="28"/>
          <w:szCs w:val="28"/>
        </w:rPr>
        <w:t xml:space="preserve"> </w:t>
      </w:r>
      <w:hyperlink r:id="rId32" w:tooltip="Брянская область" w:history="1">
        <w:r w:rsidRPr="000B365F">
          <w:rPr>
            <w:rStyle w:val="a4"/>
            <w:color w:val="auto"/>
            <w:sz w:val="28"/>
            <w:szCs w:val="28"/>
            <w:u w:val="none"/>
          </w:rPr>
          <w:t>Брянская область</w:t>
        </w:r>
      </w:hyperlink>
      <w:r w:rsidRPr="000B365F">
        <w:rPr>
          <w:sz w:val="28"/>
          <w:szCs w:val="28"/>
        </w:rPr>
        <w:t>. Чуть меньше беда коснулась</w:t>
      </w:r>
      <w:r w:rsidR="00A67FD7" w:rsidRPr="000B365F">
        <w:rPr>
          <w:sz w:val="28"/>
          <w:szCs w:val="28"/>
        </w:rPr>
        <w:t xml:space="preserve"> </w:t>
      </w:r>
      <w:hyperlink r:id="rId33" w:tooltip="Тульская область" w:history="1">
        <w:r w:rsidRPr="000B365F">
          <w:rPr>
            <w:rStyle w:val="a4"/>
            <w:color w:val="auto"/>
            <w:sz w:val="28"/>
            <w:szCs w:val="28"/>
            <w:u w:val="none"/>
          </w:rPr>
          <w:t>Тульской</w:t>
        </w:r>
      </w:hyperlink>
      <w:r w:rsidRPr="000B365F">
        <w:rPr>
          <w:sz w:val="28"/>
          <w:szCs w:val="28"/>
        </w:rPr>
        <w:t>,</w:t>
      </w:r>
      <w:r w:rsidR="00A67FD7" w:rsidRPr="000B365F">
        <w:rPr>
          <w:sz w:val="28"/>
          <w:szCs w:val="28"/>
        </w:rPr>
        <w:t xml:space="preserve"> </w:t>
      </w:r>
      <w:hyperlink r:id="rId34" w:tooltip="Калужская область" w:history="1">
        <w:r w:rsidRPr="000B365F">
          <w:rPr>
            <w:rStyle w:val="a4"/>
            <w:color w:val="auto"/>
            <w:sz w:val="28"/>
            <w:szCs w:val="28"/>
            <w:u w:val="none"/>
          </w:rPr>
          <w:t>Калужской</w:t>
        </w:r>
      </w:hyperlink>
      <w:r w:rsidRPr="000B365F">
        <w:rPr>
          <w:sz w:val="28"/>
          <w:szCs w:val="28"/>
        </w:rPr>
        <w:t>,</w:t>
      </w:r>
      <w:r w:rsidR="00A67FD7" w:rsidRPr="000B365F">
        <w:rPr>
          <w:sz w:val="28"/>
          <w:szCs w:val="28"/>
        </w:rPr>
        <w:t xml:space="preserve"> </w:t>
      </w:r>
      <w:hyperlink r:id="rId35" w:tooltip="Орловская область" w:history="1">
        <w:r w:rsidRPr="000B365F">
          <w:rPr>
            <w:rStyle w:val="a4"/>
            <w:color w:val="auto"/>
            <w:sz w:val="28"/>
            <w:szCs w:val="28"/>
            <w:u w:val="none"/>
          </w:rPr>
          <w:t>Орловской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областей.</w:t>
      </w:r>
    </w:p>
    <w:p w:rsidR="00F436DF" w:rsidRPr="000B365F" w:rsidRDefault="00F436DF" w:rsidP="000B365F">
      <w:pPr>
        <w:pStyle w:val="a3"/>
        <w:shd w:val="clear" w:color="auto" w:fill="FFFFFF"/>
        <w:spacing w:before="120" w:beforeAutospacing="0" w:after="12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 xml:space="preserve">Масштабы катастрофы могли стать </w:t>
      </w:r>
      <w:proofErr w:type="gramStart"/>
      <w:r w:rsidRPr="000B365F">
        <w:rPr>
          <w:sz w:val="28"/>
          <w:szCs w:val="28"/>
        </w:rPr>
        <w:t>намного большими</w:t>
      </w:r>
      <w:proofErr w:type="gramEnd"/>
      <w:r w:rsidRPr="000B365F">
        <w:rPr>
          <w:sz w:val="28"/>
          <w:szCs w:val="28"/>
        </w:rPr>
        <w:t>, если бы не мужество и самоотверженность</w:t>
      </w:r>
      <w:r w:rsidR="00A67FD7" w:rsidRPr="000B365F">
        <w:rPr>
          <w:sz w:val="28"/>
          <w:szCs w:val="28"/>
        </w:rPr>
        <w:t xml:space="preserve"> </w:t>
      </w:r>
      <w:hyperlink r:id="rId36" w:tooltip="Ликвидаторы Чернобыльской аварии" w:history="1">
        <w:r w:rsidRPr="000B365F">
          <w:rPr>
            <w:rStyle w:val="a4"/>
            <w:color w:val="auto"/>
            <w:sz w:val="28"/>
            <w:szCs w:val="28"/>
            <w:u w:val="none"/>
          </w:rPr>
          <w:t>участников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ликвидации последствий аварии на Чернобыльской АЭС. Рискуя жизнью, здоровьем они защитили людей от пагубного воздействия и дальнейшего распространения радиации.</w:t>
      </w:r>
    </w:p>
    <w:p w:rsidR="00053AB0" w:rsidRPr="000B365F" w:rsidRDefault="00F436DF" w:rsidP="000B365F">
      <w:pPr>
        <w:pStyle w:val="a3"/>
        <w:shd w:val="clear" w:color="auto" w:fill="FFFFFF"/>
        <w:spacing w:before="120" w:beforeAutospacing="0" w:after="120" w:afterAutospacing="0" w:line="276" w:lineRule="auto"/>
        <w:jc w:val="both"/>
        <w:rPr>
          <w:sz w:val="28"/>
          <w:szCs w:val="28"/>
        </w:rPr>
      </w:pPr>
      <w:r w:rsidRPr="000B365F">
        <w:rPr>
          <w:sz w:val="28"/>
          <w:szCs w:val="28"/>
        </w:rPr>
        <w:t>Некоторые государства после аварии на ЧАЭС отказались от разработок в области атомной энергетики. Проверки на безопасность АЭС стали более тщательными. Электростанции, отработавшие свой срок, закрывают. ЕС принял меры к закрытию</w:t>
      </w:r>
      <w:r w:rsidR="00A67FD7" w:rsidRPr="000B365F">
        <w:rPr>
          <w:sz w:val="28"/>
          <w:szCs w:val="28"/>
        </w:rPr>
        <w:t xml:space="preserve"> </w:t>
      </w:r>
      <w:hyperlink r:id="rId37" w:tooltip="Игналинская АЭС" w:history="1">
        <w:r w:rsidRPr="000B365F">
          <w:rPr>
            <w:rStyle w:val="a4"/>
            <w:color w:val="auto"/>
            <w:sz w:val="28"/>
            <w:szCs w:val="28"/>
            <w:u w:val="none"/>
          </w:rPr>
          <w:t>Игналинской АЭС</w:t>
        </w:r>
      </w:hyperlink>
      <w:r w:rsidR="00A67FD7" w:rsidRPr="000B365F">
        <w:rPr>
          <w:sz w:val="28"/>
          <w:szCs w:val="28"/>
        </w:rPr>
        <w:t xml:space="preserve"> </w:t>
      </w:r>
      <w:r w:rsidRPr="000B365F">
        <w:rPr>
          <w:sz w:val="28"/>
          <w:szCs w:val="28"/>
        </w:rPr>
        <w:t>в</w:t>
      </w:r>
      <w:r w:rsidR="00A67FD7" w:rsidRPr="000B365F">
        <w:rPr>
          <w:sz w:val="28"/>
          <w:szCs w:val="28"/>
        </w:rPr>
        <w:t xml:space="preserve"> </w:t>
      </w:r>
      <w:hyperlink r:id="rId38" w:tooltip="Литва" w:history="1">
        <w:r w:rsidRPr="000B365F">
          <w:rPr>
            <w:rStyle w:val="a4"/>
            <w:color w:val="auto"/>
            <w:sz w:val="28"/>
            <w:szCs w:val="28"/>
            <w:u w:val="none"/>
          </w:rPr>
          <w:t>Литве</w:t>
        </w:r>
      </w:hyperlink>
      <w:r w:rsidRPr="000B365F">
        <w:rPr>
          <w:sz w:val="28"/>
          <w:szCs w:val="28"/>
        </w:rPr>
        <w:t>. В будущем там будет построена другая атомная электростанция. Но компания специалистов "МАГАТЭ" планируют пересмотреть все документы, а также саму станцию и возможно возобновить работу на ЧАЭС</w:t>
      </w:r>
    </w:p>
    <w:p w:rsidR="006D3B49" w:rsidRDefault="00C85C67" w:rsidP="00060824">
      <w:pPr>
        <w:pStyle w:val="a3"/>
        <w:shd w:val="clear" w:color="auto" w:fill="FFFFFF"/>
        <w:spacing w:before="120" w:beforeAutospacing="0" w:after="120" w:afterAutospacing="0" w:line="276" w:lineRule="auto"/>
      </w:pPr>
      <w:r>
        <w:rPr>
          <w:noProof/>
        </w:rPr>
        <w:lastRenderedPageBreak/>
        <w:drawing>
          <wp:inline distT="0" distB="0" distL="0" distR="0">
            <wp:extent cx="5940425" cy="5192371"/>
            <wp:effectExtent l="19050" t="0" r="3175" b="0"/>
            <wp:docPr id="6" name="Рисунок 6" descr="http://vinrayrada.gov.ua/upload/image_for_news/big-55402d6116f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vinrayrada.gov.ua/upload/image_for_news/big-55402d6116f50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92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B49" w:rsidRDefault="006D3B49" w:rsidP="00060824">
      <w:pPr>
        <w:pStyle w:val="a3"/>
        <w:shd w:val="clear" w:color="auto" w:fill="FFFFFF"/>
        <w:spacing w:before="120" w:beforeAutospacing="0" w:after="120" w:afterAutospacing="0" w:line="276" w:lineRule="auto"/>
      </w:pPr>
    </w:p>
    <w:p w:rsidR="00060824" w:rsidRDefault="00060824" w:rsidP="00060824">
      <w:pPr>
        <w:pStyle w:val="a3"/>
        <w:shd w:val="clear" w:color="auto" w:fill="FFFFFF"/>
        <w:spacing w:before="120" w:beforeAutospacing="0" w:after="120" w:afterAutospacing="0" w:line="276" w:lineRule="auto"/>
      </w:pPr>
      <w:r w:rsidRPr="00060824">
        <w:rPr>
          <w:noProof/>
        </w:rPr>
        <w:drawing>
          <wp:inline distT="0" distB="0" distL="0" distR="0">
            <wp:extent cx="3362325" cy="3200400"/>
            <wp:effectExtent l="19050" t="0" r="9525" b="0"/>
            <wp:docPr id="5" name="Рисунок 6" descr="http://biblioteka8.3dn.ru/foto/DSC00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iblioteka8.3dn.ru/foto/DSC0048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970" w:rsidRDefault="006D5970" w:rsidP="00060824">
      <w:pPr>
        <w:pStyle w:val="a3"/>
        <w:shd w:val="clear" w:color="auto" w:fill="FFFFFF"/>
        <w:spacing w:before="120" w:beforeAutospacing="0" w:after="120" w:afterAutospacing="0" w:line="276" w:lineRule="auto"/>
      </w:pPr>
      <w:r>
        <w:rPr>
          <w:noProof/>
        </w:rPr>
        <w:lastRenderedPageBreak/>
        <w:drawing>
          <wp:inline distT="0" distB="0" distL="0" distR="0">
            <wp:extent cx="5940425" cy="3962217"/>
            <wp:effectExtent l="19050" t="0" r="3175" b="0"/>
            <wp:docPr id="4" name="Рисунок 6" descr="http://chersobes.ru/wp-content/uploads/2018/04/chernobyl-1024x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hersobes.ru/wp-content/uploads/2018/04/chernobyl-1024x683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2EF3" w:rsidRDefault="00522EF3" w:rsidP="00D0717D"/>
    <w:p w:rsidR="0031020D" w:rsidRDefault="0031020D" w:rsidP="00D0717D"/>
    <w:p w:rsidR="00522EF3" w:rsidRDefault="00522EF3" w:rsidP="00D0717D">
      <w:r>
        <w:rPr>
          <w:noProof/>
          <w:lang w:eastAsia="ru-RU"/>
        </w:rPr>
        <w:drawing>
          <wp:inline distT="0" distB="0" distL="0" distR="0">
            <wp:extent cx="5940425" cy="4321891"/>
            <wp:effectExtent l="19050" t="0" r="3175" b="0"/>
            <wp:docPr id="3" name="Рисунок 6" descr="http://mun-culture.novo-sibirsk.ru/pko/pkio_pervomaiskii/DocLib1/xiFfVBoV5R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un-culture.novo-sibirsk.ru/pko/pkio_pervomaiskii/DocLib1/xiFfVBoV5Rc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21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0824" w:rsidRDefault="00060824" w:rsidP="00D0717D"/>
    <w:p w:rsidR="0031020D" w:rsidRDefault="0031020D" w:rsidP="00D0717D">
      <w:r>
        <w:rPr>
          <w:noProof/>
          <w:lang w:eastAsia="ru-RU"/>
        </w:rPr>
        <w:lastRenderedPageBreak/>
        <w:drawing>
          <wp:inline distT="0" distB="0" distL="0" distR="0">
            <wp:extent cx="5940425" cy="3960283"/>
            <wp:effectExtent l="19050" t="0" r="3175" b="0"/>
            <wp:docPr id="1" name="Рисунок 6" descr="http://www.adm.nov.ru/docroot/upload/69e554a6-e3c7-4c47-8cba-6e26c5507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adm.nov.ru/docroot/upload/69e554a6-e3c7-4c47-8cba-6e26c5507516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4093" w:rsidRDefault="00F84093" w:rsidP="00D0717D"/>
    <w:p w:rsidR="00F84093" w:rsidRDefault="00F84093" w:rsidP="00D0717D">
      <w:r>
        <w:rPr>
          <w:noProof/>
          <w:lang w:eastAsia="ru-RU"/>
        </w:rPr>
        <w:drawing>
          <wp:inline distT="0" distB="0" distL="0" distR="0">
            <wp:extent cx="5940425" cy="3962217"/>
            <wp:effectExtent l="19050" t="0" r="3175" b="0"/>
            <wp:docPr id="7" name="Рисунок 6" descr="http://itd0.mycdn.me/image?id=867060783899&amp;t=20&amp;plc=WEB&amp;tkn=*R4e-UKZ-hFUe-opL6UD_DGoV-N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td0.mycdn.me/image?id=867060783899&amp;t=20&amp;plc=WEB&amp;tkn=*R4e-UKZ-hFUe-opL6UD_DGoV-N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36E" w:rsidRDefault="0081136E" w:rsidP="00D0717D"/>
    <w:p w:rsidR="0081136E" w:rsidRDefault="0081136E" w:rsidP="00D0717D"/>
    <w:p w:rsidR="0081136E" w:rsidRDefault="0081136E" w:rsidP="00D0717D"/>
    <w:p w:rsidR="0081136E" w:rsidRDefault="0081136E" w:rsidP="00D0717D">
      <w:r>
        <w:rPr>
          <w:noProof/>
          <w:lang w:eastAsia="ru-RU"/>
        </w:rPr>
        <w:lastRenderedPageBreak/>
        <w:drawing>
          <wp:inline distT="0" distB="0" distL="0" distR="0">
            <wp:extent cx="5940425" cy="4979846"/>
            <wp:effectExtent l="19050" t="0" r="3175" b="0"/>
            <wp:docPr id="8" name="Рисунок 6" descr="https://i.mycdn.me/image?id=854845792057&amp;t=3&amp;plc=WEB&amp;tkn=*M41ewgafNKjljCZ9Ltvd8B5kA8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mycdn.me/image?id=854845792057&amp;t=3&amp;plc=WEB&amp;tkn=*M41ewgafNKjljCZ9Ltvd8B5kA8o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79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D2A" w:rsidRDefault="00026D2A" w:rsidP="00D0717D">
      <w:r>
        <w:rPr>
          <w:noProof/>
          <w:lang w:eastAsia="ru-RU"/>
        </w:rPr>
        <w:drawing>
          <wp:inline distT="0" distB="0" distL="0" distR="0">
            <wp:extent cx="5715000" cy="4286250"/>
            <wp:effectExtent l="19050" t="0" r="0" b="0"/>
            <wp:docPr id="11" name="Рисунок 6" descr="http://irkobl.ru/sites/society/news/2018/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rkobl.ru/sites/society/news/2018/600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18F" w:rsidRDefault="003F118F" w:rsidP="00D0717D">
      <w:r>
        <w:rPr>
          <w:noProof/>
          <w:lang w:eastAsia="ru-RU"/>
        </w:rPr>
        <w:lastRenderedPageBreak/>
        <w:drawing>
          <wp:inline distT="0" distB="0" distL="0" distR="0">
            <wp:extent cx="5076825" cy="7620000"/>
            <wp:effectExtent l="19050" t="0" r="9525" b="0"/>
            <wp:docPr id="9" name="Рисунок 6" descr="http://arh112.ru/images/photo_news/chernobyl2017/IMG_5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rh112.ru/images/photo_news/chernobyl2017/IMG_527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2E8" w:rsidRDefault="00B472E8" w:rsidP="00D0717D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10" name="Рисунок 9" descr="https://ds04.infourok.ru/uploads/ex/07a4/0008cdbb-518f331a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s04.infourok.ru/uploads/ex/07a4/0008cdbb-518f331a/img15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2E8" w:rsidRDefault="002D3E0F" w:rsidP="00D0717D">
      <w:r>
        <w:rPr>
          <w:noProof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12" name="Рисунок 6" descr="https://elets-adm.ru/assets/images/resources/5109/014a36041f7a05c28de72951f64ab53e92e15c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lets-adm.ru/assets/images/resources/5109/014a36041f7a05c28de72951f64ab53e92e15ced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595" w:rsidRDefault="00774595" w:rsidP="00D0717D"/>
    <w:p w:rsidR="00774595" w:rsidRDefault="00774595" w:rsidP="00D0717D"/>
    <w:p w:rsidR="00774595" w:rsidRDefault="00774595" w:rsidP="00D0717D">
      <w:r>
        <w:rPr>
          <w:noProof/>
          <w:lang w:eastAsia="ru-RU"/>
        </w:rPr>
        <w:lastRenderedPageBreak/>
        <w:drawing>
          <wp:inline distT="0" distB="0" distL="0" distR="0">
            <wp:extent cx="5940425" cy="2970213"/>
            <wp:effectExtent l="19050" t="0" r="3175" b="0"/>
            <wp:docPr id="13" name="Рисунок 6" descr="http://zapadvikar.ru/wp-content/uploads/cache/images/2019/03/images_phocagallery_news_2018_284_ejDQrPxljTU/images_phocagallery_news_2018_284_ejDQrPxljTU-2943644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zapadvikar.ru/wp-content/uploads/cache/images/2019/03/images_phocagallery_news_2018_284_ejDQrPxljTU/images_phocagallery_news_2018_284_ejDQrPxljTU-2943644196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0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4595" w:rsidSect="006D3B49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8B3B0E"/>
    <w:multiLevelType w:val="multilevel"/>
    <w:tmpl w:val="5BD46C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B1A2F"/>
    <w:rsid w:val="00026D2A"/>
    <w:rsid w:val="00053AB0"/>
    <w:rsid w:val="00060824"/>
    <w:rsid w:val="000A06A0"/>
    <w:rsid w:val="000B365F"/>
    <w:rsid w:val="000C4CEE"/>
    <w:rsid w:val="00102390"/>
    <w:rsid w:val="0012667B"/>
    <w:rsid w:val="00155BD0"/>
    <w:rsid w:val="001767AE"/>
    <w:rsid w:val="002015BC"/>
    <w:rsid w:val="002C415A"/>
    <w:rsid w:val="002D3E0F"/>
    <w:rsid w:val="0031020D"/>
    <w:rsid w:val="003F118F"/>
    <w:rsid w:val="00522EF3"/>
    <w:rsid w:val="005977FE"/>
    <w:rsid w:val="005F05CF"/>
    <w:rsid w:val="00654EC4"/>
    <w:rsid w:val="006D3B49"/>
    <w:rsid w:val="006D5970"/>
    <w:rsid w:val="00766D7A"/>
    <w:rsid w:val="00774595"/>
    <w:rsid w:val="007D2737"/>
    <w:rsid w:val="0081136E"/>
    <w:rsid w:val="009D2B32"/>
    <w:rsid w:val="00A65B99"/>
    <w:rsid w:val="00A67FD7"/>
    <w:rsid w:val="00AA77F4"/>
    <w:rsid w:val="00B12316"/>
    <w:rsid w:val="00B472E8"/>
    <w:rsid w:val="00B75673"/>
    <w:rsid w:val="00BE07F4"/>
    <w:rsid w:val="00BF20FA"/>
    <w:rsid w:val="00C51114"/>
    <w:rsid w:val="00C827C2"/>
    <w:rsid w:val="00C85C67"/>
    <w:rsid w:val="00D03BC4"/>
    <w:rsid w:val="00D0717D"/>
    <w:rsid w:val="00D453F6"/>
    <w:rsid w:val="00D46C50"/>
    <w:rsid w:val="00DB1A2F"/>
    <w:rsid w:val="00EC3B73"/>
    <w:rsid w:val="00EF3ABC"/>
    <w:rsid w:val="00F26CB0"/>
    <w:rsid w:val="00F27125"/>
    <w:rsid w:val="00F436DF"/>
    <w:rsid w:val="00F84093"/>
    <w:rsid w:val="00FA6C3A"/>
    <w:rsid w:val="00FD00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2">
    <w:name w:val="heading 2"/>
    <w:basedOn w:val="a"/>
    <w:link w:val="20"/>
    <w:uiPriority w:val="9"/>
    <w:qFormat/>
    <w:rsid w:val="00F436D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B1A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DB1A2F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F436D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tocnumber">
    <w:name w:val="tocnumber"/>
    <w:basedOn w:val="a0"/>
    <w:rsid w:val="00F436DF"/>
  </w:style>
  <w:style w:type="character" w:customStyle="1" w:styleId="toctext">
    <w:name w:val="toctext"/>
    <w:basedOn w:val="a0"/>
    <w:rsid w:val="00F436DF"/>
  </w:style>
  <w:style w:type="character" w:customStyle="1" w:styleId="mw-headline">
    <w:name w:val="mw-headline"/>
    <w:basedOn w:val="a0"/>
    <w:rsid w:val="00F436DF"/>
  </w:style>
  <w:style w:type="character" w:customStyle="1" w:styleId="mw-editsection">
    <w:name w:val="mw-editsection"/>
    <w:basedOn w:val="a0"/>
    <w:rsid w:val="00F436DF"/>
  </w:style>
  <w:style w:type="character" w:customStyle="1" w:styleId="mw-editsection-bracket">
    <w:name w:val="mw-editsection-bracket"/>
    <w:basedOn w:val="a0"/>
    <w:rsid w:val="00F436DF"/>
  </w:style>
  <w:style w:type="character" w:customStyle="1" w:styleId="mw-editsection-divider">
    <w:name w:val="mw-editsection-divider"/>
    <w:basedOn w:val="a0"/>
    <w:rsid w:val="00F436DF"/>
  </w:style>
  <w:style w:type="paragraph" w:styleId="a5">
    <w:name w:val="Balloon Text"/>
    <w:basedOn w:val="a"/>
    <w:link w:val="a6"/>
    <w:uiPriority w:val="99"/>
    <w:semiHidden/>
    <w:unhideWhenUsed/>
    <w:rsid w:val="005977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977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4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2314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885945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496055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48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88772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4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60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95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11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6864848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39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ripyathistory.ru/news/2009-07-14-16" TargetMode="External"/><Relationship Id="rId18" Type="http://schemas.openxmlformats.org/officeDocument/2006/relationships/hyperlink" Target="https://ru.wikipedia.org/wiki/%D0%A7%D0%B5%D1%80%D0%BD%D0%BE%D0%B1%D1%8B%D0%BB%D1%8C%D1%81%D0%BA%D0%B0%D1%8F_%D0%B0%D0%B2%D0%B0%D1%80%D0%B8%D1%8F" TargetMode="External"/><Relationship Id="rId26" Type="http://schemas.openxmlformats.org/officeDocument/2006/relationships/hyperlink" Target="https://ru.wikipedia.org/wiki/%D0%A7%D0%B5%D1%80%D0%BD%D0%BE%D0%B1%D1%8B%D0%BB%D1%8C%D1%81%D0%BA%D0%B0%D1%8F_%D0%B0%D0%B2%D0%B0%D1%80%D0%B8%D1%8F" TargetMode="External"/><Relationship Id="rId39" Type="http://schemas.openxmlformats.org/officeDocument/2006/relationships/image" Target="media/image3.jpeg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B%D1%83%D1%87%D0%B5%D0%B2%D0%B0%D1%8F_%D0%B1%D0%BE%D0%BB%D0%B5%D0%B7%D0%BD%D1%8C" TargetMode="External"/><Relationship Id="rId34" Type="http://schemas.openxmlformats.org/officeDocument/2006/relationships/hyperlink" Target="https://ru.wikipedia.org/wiki/%D0%9A%D0%B0%D0%BB%D1%83%D0%B6%D1%81%D0%BA%D0%B0%D1%8F_%D0%BE%D0%B1%D0%BB%D0%B0%D1%81%D1%82%D1%8C" TargetMode="External"/><Relationship Id="rId42" Type="http://schemas.openxmlformats.org/officeDocument/2006/relationships/image" Target="media/image6.jpeg"/><Relationship Id="rId47" Type="http://schemas.openxmlformats.org/officeDocument/2006/relationships/image" Target="media/image11.jpeg"/><Relationship Id="rId50" Type="http://schemas.openxmlformats.org/officeDocument/2006/relationships/image" Target="media/image14.jpeg"/><Relationship Id="rId7" Type="http://schemas.openxmlformats.org/officeDocument/2006/relationships/hyperlink" Target="http://chnpp.gov.ua/ru/component/jevents/icalrepeat.detail/2016/04/25/49650/129/26-aprelya-1986-goda-v-01-chas-23-min-40-s-po-moskovskomu-vremeni-v-khode-provedeniya-proektnykh-ispytanij-odnoj-iz-sistem-obespecheniya-bezopasnosti-?filter_reset=1" TargetMode="External"/><Relationship Id="rId12" Type="http://schemas.openxmlformats.org/officeDocument/2006/relationships/hyperlink" Target="http://www.un.org/ru/events/chernobyl/index.shtml" TargetMode="External"/><Relationship Id="rId17" Type="http://schemas.openxmlformats.org/officeDocument/2006/relationships/hyperlink" Target="http://kremlin.ru/events/president/news/14938" TargetMode="External"/><Relationship Id="rId25" Type="http://schemas.openxmlformats.org/officeDocument/2006/relationships/control" Target="activeX/activeX1.xml"/><Relationship Id="rId33" Type="http://schemas.openxmlformats.org/officeDocument/2006/relationships/hyperlink" Target="https://ru.wikipedia.org/wiki/%D0%A2%D1%83%D0%BB%D1%8C%D1%81%D0%BA%D0%B0%D1%8F_%D0%BE%D0%B1%D0%BB%D0%B0%D1%81%D1%82%D1%8C" TargetMode="External"/><Relationship Id="rId38" Type="http://schemas.openxmlformats.org/officeDocument/2006/relationships/hyperlink" Target="https://ru.wikipedia.org/wiki/%D0%9B%D0%B8%D1%82%D0%B2%D0%B0" TargetMode="External"/><Relationship Id="rId46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hyperlink" Target="http://www.kremlin.ru/acts/bank/35017" TargetMode="External"/><Relationship Id="rId20" Type="http://schemas.openxmlformats.org/officeDocument/2006/relationships/hyperlink" Target="https://ru.wikipedia.org/wiki/%D0%A7%D0%B5%D1%80%D0%BD%D0%BE%D0%B1%D1%8B%D0%BB%D1%8C" TargetMode="External"/><Relationship Id="rId29" Type="http://schemas.openxmlformats.org/officeDocument/2006/relationships/hyperlink" Target="https://ru.wikipedia.org/wiki/%D0%91%D0%B5%D0%BB%D0%BE%D1%80%D1%83%D1%81%D1%81%D0%B8%D1%8F" TargetMode="External"/><Relationship Id="rId41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hyperlink" Target="http://russiaun.ru/ru/news/ga_chernobyl" TargetMode="External"/><Relationship Id="rId11" Type="http://schemas.openxmlformats.org/officeDocument/2006/relationships/hyperlink" Target="http://www.ibrae.ac.ru/russian/chernobyl-3d/bookcase14/bookcase14.htm" TargetMode="External"/><Relationship Id="rId24" Type="http://schemas.openxmlformats.org/officeDocument/2006/relationships/image" Target="media/image2.wmf"/><Relationship Id="rId32" Type="http://schemas.openxmlformats.org/officeDocument/2006/relationships/hyperlink" Target="https://ru.wikipedia.org/wiki/%D0%91%D1%80%D1%8F%D0%BD%D1%81%D0%BA%D0%B0%D1%8F_%D0%BE%D0%B1%D0%BB%D0%B0%D1%81%D1%82%D1%8C" TargetMode="External"/><Relationship Id="rId37" Type="http://schemas.openxmlformats.org/officeDocument/2006/relationships/hyperlink" Target="https://ru.wikipedia.org/wiki/%D0%98%D0%B3%D0%BD%D0%B0%D0%BB%D0%B8%D0%BD%D1%81%D0%BA%D0%B0%D1%8F_%D0%90%D0%AD%D0%A1" TargetMode="External"/><Relationship Id="rId40" Type="http://schemas.openxmlformats.org/officeDocument/2006/relationships/image" Target="media/image4.jpeg"/><Relationship Id="rId45" Type="http://schemas.openxmlformats.org/officeDocument/2006/relationships/image" Target="media/image9.jpeg"/><Relationship Id="rId5" Type="http://schemas.openxmlformats.org/officeDocument/2006/relationships/image" Target="media/image1.jpeg"/><Relationship Id="rId15" Type="http://schemas.openxmlformats.org/officeDocument/2006/relationships/hyperlink" Target="http://docs.cntd.ru/document/901913970" TargetMode="External"/><Relationship Id="rId23" Type="http://schemas.openxmlformats.org/officeDocument/2006/relationships/hyperlink" Target="https://ru.wikipedia.org/wiki/%D0%90%D1%82%D0%BE%D0%BC%D0%BD%D1%8B%D0%B5_%D0%B1%D0%BE%D0%BC%D0%B1%D0%B0%D1%80%D0%B4%D0%B8%D1%80%D0%BE%D0%B2%D0%BA%D0%B8_%D0%A5%D0%B8%D1%80%D0%BE%D1%81%D0%B8%D0%BC%D1%8B_%D0%B8_%D0%9D%D0%B0%D0%B3%D0%B0%D1%81%D0%B0%D0%BA%D0%B8" TargetMode="External"/><Relationship Id="rId28" Type="http://schemas.openxmlformats.org/officeDocument/2006/relationships/hyperlink" Target="https://ru.wikipedia.org/wiki/%D0%A0%D0%BE%D1%81%D1%81%D0%B8%D1%8F" TargetMode="External"/><Relationship Id="rId36" Type="http://schemas.openxmlformats.org/officeDocument/2006/relationships/hyperlink" Target="https://ru.wikipedia.org/wiki/%D0%9B%D0%B8%D0%BA%D0%B2%D0%B8%D0%B4%D0%B0%D1%82%D0%BE%D1%80%D1%8B_%D0%A7%D0%B5%D1%80%D0%BD%D0%BE%D0%B1%D1%8B%D0%BB%D1%8C%D1%81%D0%BA%D0%BE%D0%B9_%D0%B0%D0%B2%D0%B0%D1%80%D0%B8%D0%B8" TargetMode="External"/><Relationship Id="rId49" Type="http://schemas.openxmlformats.org/officeDocument/2006/relationships/image" Target="media/image13.jpeg"/><Relationship Id="rId10" Type="http://schemas.openxmlformats.org/officeDocument/2006/relationships/hyperlink" Target="http://ria.ru/society/20160420/1415685802.html" TargetMode="External"/><Relationship Id="rId19" Type="http://schemas.openxmlformats.org/officeDocument/2006/relationships/hyperlink" Target="https://ru.wikipedia.org/wiki/%D0%A0%D0%B0%D0%B4%D0%B8%D0%BE%D0%B0%D0%BA%D1%82%D0%B8%D0%B2%D0%BD%D0%BE%D0%B5_%D0%B7%D0%B0%D1%80%D0%B0%D0%B6%D0%B5%D0%BD%D0%B8%D0%B5" TargetMode="External"/><Relationship Id="rId31" Type="http://schemas.openxmlformats.org/officeDocument/2006/relationships/hyperlink" Target="https://ru.wikipedia.org/wiki/%D0%A0%D0%B0%D0%B4%D0%B8%D0%BE%D0%B0%D0%BA%D1%82%D0%B8%D0%B2%D0%BD%D0%BE%D0%B5_%D0%B7%D0%B0%D1%80%D0%B0%D0%B6%D0%B5%D0%BD%D0%B8%D0%B5" TargetMode="External"/><Relationship Id="rId44" Type="http://schemas.openxmlformats.org/officeDocument/2006/relationships/image" Target="media/image8.jpe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ibrae.ac.ru/images/stories/ibrae/chernobyl/natrep_2006.pdf" TargetMode="External"/><Relationship Id="rId14" Type="http://schemas.openxmlformats.org/officeDocument/2006/relationships/hyperlink" Target="http://www.un.org/ru/events/chernobyl/25anniversary/docs/belarus25.pdf" TargetMode="External"/><Relationship Id="rId22" Type="http://schemas.openxmlformats.org/officeDocument/2006/relationships/hyperlink" Target="https://ru.wikipedia.org/wiki/%D0%A5%D0%B8%D1%80%D0%BE%D1%81%D0%B8%D0%BC%D0%B0" TargetMode="External"/><Relationship Id="rId27" Type="http://schemas.openxmlformats.org/officeDocument/2006/relationships/hyperlink" Target="https://ru.wikipedia.org/wiki/%D0%A3%D0%BA%D1%80%D0%B0%D0%B8%D0%BD%D0%B0" TargetMode="External"/><Relationship Id="rId30" Type="http://schemas.openxmlformats.org/officeDocument/2006/relationships/hyperlink" Target="https://ru.wikipedia.org/wiki/%D0%A0%D0%BE%D1%81%D1%81%D0%B8%D1%8F" TargetMode="External"/><Relationship Id="rId35" Type="http://schemas.openxmlformats.org/officeDocument/2006/relationships/hyperlink" Target="https://ru.wikipedia.org/wiki/%D0%9E%D1%80%D0%BB%D0%BE%D0%B2%D1%81%D0%BA%D0%B0%D1%8F_%D0%BE%D0%B1%D0%BB%D0%B0%D1%81%D1%82%D1%8C" TargetMode="External"/><Relationship Id="rId43" Type="http://schemas.openxmlformats.org/officeDocument/2006/relationships/image" Target="media/image7.jpeg"/><Relationship Id="rId48" Type="http://schemas.openxmlformats.org/officeDocument/2006/relationships/image" Target="media/image12.jpeg"/><Relationship Id="rId8" Type="http://schemas.openxmlformats.org/officeDocument/2006/relationships/hyperlink" Target="http://www.nrcki.ru/files/Rabotu%20KI%20po%20likvidacii%20avarii%20web.pdf" TargetMode="External"/><Relationship Id="rId51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10</Pages>
  <Words>1506</Words>
  <Characters>8585</Characters>
  <Application>Microsoft Office Word</Application>
  <DocSecurity>0</DocSecurity>
  <Lines>71</Lines>
  <Paragraphs>20</Paragraphs>
  <ScaleCrop>false</ScaleCrop>
  <Company/>
  <LinksUpToDate>false</LinksUpToDate>
  <CharactersWithSpaces>10071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29</cp:revision>
  <dcterms:created xsi:type="dcterms:W3CDTF">2019-04-03T06:19:00Z</dcterms:created>
  <dcterms:modified xsi:type="dcterms:W3CDTF">2019-11-25T10:44:00Z</dcterms:modified>
</cp:coreProperties>
</file>