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99" w:rsidRDefault="008D6799" w:rsidP="00FF6074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D679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Европейская неделя иммунизации 2021г</w:t>
      </w:r>
    </w:p>
    <w:p w:rsidR="00FF6074" w:rsidRPr="00FF6074" w:rsidRDefault="00FF6074" w:rsidP="00FF6074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943350" cy="1971675"/>
            <wp:effectExtent l="19050" t="0" r="0" b="0"/>
            <wp:docPr id="2" name="Рисунок 1" descr="https://avatars.mds.yandex.net/get-snippets_images/1385699/rth20c0ae6e84d7955c4773a9fca08727a4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385699/rth20c0ae6e84d7955c4773a9fca08727a4/414x3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4" w:rsidRPr="008D6799" w:rsidRDefault="00FF6074" w:rsidP="008D6799">
      <w:pPr>
        <w:shd w:val="clear" w:color="auto" w:fill="FFFFFF"/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 неделя иммунизации ежегодно проводится во второй половине апреля.</w:t>
      </w:r>
    </w:p>
    <w:p w:rsidR="001A73A3" w:rsidRDefault="00FF6074" w:rsidP="001A73A3">
      <w:pPr>
        <w:shd w:val="clear" w:color="auto" w:fill="FFFFFF"/>
        <w:spacing w:before="18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акции является профилактика различных заболеваний, повышение информированности населения в вопросах медицины и пропаганда иммунопрофилактики</w:t>
      </w:r>
    </w:p>
    <w:p w:rsidR="001A73A3" w:rsidRPr="008D6799" w:rsidRDefault="001A73A3" w:rsidP="001A73A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проходит неделя иммунизации? Программа мероприятий включает выставки, семинары, дискуссии, лекции для широкого круга населения, раздачу информационной литературы, профилактические процедуры.</w:t>
      </w:r>
    </w:p>
    <w:p w:rsidR="001A73A3" w:rsidRDefault="001A73A3" w:rsidP="001A73A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проводится разъяснительная работа среди детей и родителей. Во Всемирной неделе иммунизации принимают участие органы образования, культуры, молодежной политики, средства массовой информации.</w:t>
      </w:r>
    </w:p>
    <w:p w:rsidR="001A73A3" w:rsidRPr="008D6799" w:rsidRDefault="001A73A3" w:rsidP="001A73A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 неделя иммунизации первоначально проводилась только в странах Европы. Позднее, когда к акции присоединились другие страны, она получила название Всемирная неделя иммунизации.</w:t>
      </w:r>
    </w:p>
    <w:p w:rsidR="001A73A3" w:rsidRPr="008D6799" w:rsidRDefault="001A73A3" w:rsidP="001A73A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2012 году в ней приняли участие более 180 стран, территорий и районов. Праздник проводится по инициативе Всемирной организации здравоохранения, каждый год – под разными девизами.</w:t>
      </w:r>
    </w:p>
    <w:p w:rsidR="001A73A3" w:rsidRDefault="001A73A3" w:rsidP="001A7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иммунизации</w:t>
      </w:r>
      <w:r w:rsid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вспоминаем о том, что благодаря массовой вакцинации населения на нашей планете были ликвидированы многие эпидемиологические заболевания, уносившие в прежние времена тысячи человеческих жизней.</w:t>
      </w:r>
    </w:p>
    <w:p w:rsidR="009132F2" w:rsidRPr="008D6799" w:rsidRDefault="009132F2" w:rsidP="001A7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2F2" w:rsidRPr="008D6799" w:rsidRDefault="001A73A3" w:rsidP="001A73A3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и традиции Всемирной недели иммунизации</w:t>
      </w:r>
    </w:p>
    <w:p w:rsidR="001A73A3" w:rsidRPr="008D6799" w:rsidRDefault="001A73A3" w:rsidP="001A73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 очереди стоит ликвидация кори, полиомиелита, эпидемического паротита. Разработаны вакцины против ветряной оспы, папилломы, дизентерии </w:t>
      </w:r>
      <w:proofErr w:type="spellStart"/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Зонне</w:t>
      </w:r>
      <w:proofErr w:type="spellEnd"/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пневмонии и других распространенных заболеваний.</w:t>
      </w:r>
    </w:p>
    <w:p w:rsidR="001A73A3" w:rsidRPr="008D6799" w:rsidRDefault="001A73A3" w:rsidP="001A73A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Иммунизация спасает миллионы жизней и признается большинством специалистов одной из наиболее эффективных мер вмешательства. Тем не менее ситуация в этой области далека </w:t>
      </w:r>
      <w:proofErr w:type="gramStart"/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идеальной.</w:t>
      </w:r>
    </w:p>
    <w:p w:rsidR="00F27043" w:rsidRPr="00FF6074" w:rsidRDefault="00F27043" w:rsidP="00FF607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1" descr="https://cloud.prezentacii.org/20/05/351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20/05/351/images/scre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74" w:rsidRPr="008D6799" w:rsidRDefault="00FF6074" w:rsidP="001A73A3">
      <w:pPr>
        <w:shd w:val="clear" w:color="auto" w:fill="FFFFFF"/>
        <w:spacing w:before="18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мире от инфекционных заболеваний умирает свыше 15 миллионов человек. Причинами этого являются недостаточный уровень финансирования, недостаточное поступление медицинских препаратов, отсутствие доступа к пациентам службам здравоохранения и др.</w:t>
      </w:r>
    </w:p>
    <w:p w:rsidR="00FF6074" w:rsidRPr="008D6799" w:rsidRDefault="00FF6074" w:rsidP="00FF607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многие жизни можно было бы спасти благодаря своевременно проведенным прививкам.</w:t>
      </w:r>
    </w:p>
    <w:p w:rsidR="001A73A3" w:rsidRDefault="00FF6074" w:rsidP="00FF6074">
      <w:pPr>
        <w:shd w:val="clear" w:color="auto" w:fill="FFFFFF"/>
        <w:spacing w:before="180" w:after="0" w:line="240" w:lineRule="auto"/>
      </w:pPr>
      <w:r w:rsidRPr="008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неделя иммунизации достаточно широко отмечается в нашей стране. В России перечень инфекционных заболеваний, прививки от которых являются обязательными и бесплатными для всех граждан, и порядок проведения профилактических прививок определен федеральным законом № 157-ФЗ от 17.09.98 года «Об иммунопрофилактике инфекционных болезней».</w:t>
      </w:r>
      <w:r w:rsidR="00A96DD1" w:rsidRPr="00A96DD1">
        <w:t xml:space="preserve"> </w:t>
      </w:r>
    </w:p>
    <w:p w:rsidR="009132F2" w:rsidRDefault="009132F2" w:rsidP="00FF6074">
      <w:pPr>
        <w:shd w:val="clear" w:color="auto" w:fill="FFFFFF"/>
        <w:spacing w:before="180" w:after="0" w:line="240" w:lineRule="auto"/>
      </w:pPr>
    </w:p>
    <w:p w:rsidR="001A73A3" w:rsidRPr="001A73A3" w:rsidRDefault="001A73A3" w:rsidP="001A73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Национальный календарь профилактических прививок включает вакцинацию против 14 инфекций: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вирусный гепатит</w:t>
      </w:r>
      <w:proofErr w:type="gramStart"/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дифтерия,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столбняк,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коклюш,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корь,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краснуха,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эпидемический паротит (свинка),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полиомиелит, </w:t>
      </w:r>
      <w:proofErr w:type="gramStart"/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гемофильная</w:t>
      </w:r>
      <w:proofErr w:type="spellEnd"/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клещевой энцефалит,</w:t>
      </w:r>
    </w:p>
    <w:p w:rsidR="001A73A3" w:rsidRPr="001A73A3" w:rsidRDefault="001A73A3" w:rsidP="001A73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туляремия.</w:t>
      </w:r>
    </w:p>
    <w:p w:rsidR="001A73A3" w:rsidRDefault="001A73A3" w:rsidP="001A73A3">
      <w:pPr>
        <w:shd w:val="clear" w:color="auto" w:fill="FFFFFF"/>
        <w:spacing w:after="0" w:line="240" w:lineRule="auto"/>
      </w:pPr>
      <w:r w:rsidRPr="001A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проводится в поликлинических учреждениях и медицинских центрах, имеющих разрешение на данный вид деятельности.</w:t>
      </w:r>
    </w:p>
    <w:p w:rsidR="00FF6074" w:rsidRDefault="00B16F3E" w:rsidP="00FF607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1" descr="http://900igr.net/up/datas/208377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08377/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91" w:rsidRPr="003D0E91" w:rsidRDefault="003D0E91" w:rsidP="003D0E91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4F4F4F"/>
          <w:sz w:val="28"/>
          <w:szCs w:val="28"/>
        </w:rPr>
      </w:pPr>
      <w:r w:rsidRPr="003D0E91">
        <w:rPr>
          <w:rFonts w:ascii="Times New Roman" w:hAnsi="Times New Roman" w:cs="Times New Roman"/>
          <w:color w:val="4F4F4F"/>
          <w:sz w:val="28"/>
          <w:szCs w:val="28"/>
        </w:rPr>
        <w:t>Прививка от COVID-19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 xml:space="preserve">Известно, что вакцинация - самый эффективный способ защиты от инфекционных заболеваний. В декабре эта мера профилактики стала доступна и против </w:t>
      </w:r>
      <w:proofErr w:type="spellStart"/>
      <w:r w:rsidRPr="003D0E91">
        <w:rPr>
          <w:color w:val="4F4F4F"/>
          <w:sz w:val="28"/>
          <w:szCs w:val="28"/>
        </w:rPr>
        <w:t>коронавирусной</w:t>
      </w:r>
      <w:proofErr w:type="spellEnd"/>
      <w:r w:rsidRPr="003D0E91">
        <w:rPr>
          <w:color w:val="4F4F4F"/>
          <w:sz w:val="28"/>
          <w:szCs w:val="28"/>
        </w:rPr>
        <w:t xml:space="preserve"> инфекции. Эксперты уверены: проведение вакцинации не менее 70% населения позволит создать коллективный иммуните</w:t>
      </w:r>
      <w:r>
        <w:rPr>
          <w:color w:val="4F4F4F"/>
          <w:sz w:val="28"/>
          <w:szCs w:val="28"/>
        </w:rPr>
        <w:t>т и победить пандемию COVID-19.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Кого прививают в первую очередь?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 xml:space="preserve">С 5 декабря 2020 года в России </w:t>
      </w:r>
      <w:r>
        <w:rPr>
          <w:color w:val="4F4F4F"/>
          <w:sz w:val="28"/>
          <w:szCs w:val="28"/>
        </w:rPr>
        <w:t xml:space="preserve">началась прививочная кампания. </w:t>
      </w:r>
      <w:r w:rsidRPr="003D0E91">
        <w:rPr>
          <w:color w:val="4F4F4F"/>
          <w:sz w:val="28"/>
          <w:szCs w:val="28"/>
        </w:rPr>
        <w:t xml:space="preserve">Конечно, 150 миллионов россиян невозможно привить одновременно. Для успешной борьбы с вирусом приоритеты были расставлены таким образом, чтобы в первую очередь защитить тех, кто подвержен наибольшему риску заражения. Это работники медицинских и образовательных организаций, социального </w:t>
      </w:r>
      <w:r w:rsidRPr="003D0E91">
        <w:rPr>
          <w:color w:val="4F4F4F"/>
          <w:sz w:val="28"/>
          <w:szCs w:val="28"/>
        </w:rPr>
        <w:lastRenderedPageBreak/>
        <w:t xml:space="preserve">обслуживания и многофункциональных центров. </w:t>
      </w:r>
      <w:proofErr w:type="gramStart"/>
      <w:r w:rsidRPr="003D0E91">
        <w:rPr>
          <w:color w:val="4F4F4F"/>
          <w:sz w:val="28"/>
          <w:szCs w:val="28"/>
        </w:rPr>
        <w:t>По долгу</w:t>
      </w:r>
      <w:proofErr w:type="gramEnd"/>
      <w:r w:rsidRPr="003D0E91">
        <w:rPr>
          <w:color w:val="4F4F4F"/>
          <w:sz w:val="28"/>
          <w:szCs w:val="28"/>
        </w:rPr>
        <w:t xml:space="preserve"> своей службы они ежедневно контактируют с большим количеством людей.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 xml:space="preserve">Кроме того, вакцинация необходима людям, для которых заражение </w:t>
      </w:r>
      <w:proofErr w:type="spellStart"/>
      <w:r w:rsidRPr="003D0E91">
        <w:rPr>
          <w:color w:val="4F4F4F"/>
          <w:sz w:val="28"/>
          <w:szCs w:val="28"/>
        </w:rPr>
        <w:t>коронавирусной</w:t>
      </w:r>
      <w:proofErr w:type="spellEnd"/>
      <w:r w:rsidRPr="003D0E91">
        <w:rPr>
          <w:color w:val="4F4F4F"/>
          <w:sz w:val="28"/>
          <w:szCs w:val="28"/>
        </w:rPr>
        <w:t xml:space="preserve"> инфекцией исключительно опасно - лица с хроническими заболеваниями, в том числе с заболеваниями </w:t>
      </w:r>
      <w:proofErr w:type="spellStart"/>
      <w:r w:rsidRPr="003D0E91">
        <w:rPr>
          <w:color w:val="4F4F4F"/>
          <w:sz w:val="28"/>
          <w:szCs w:val="28"/>
        </w:rPr>
        <w:t>бронхо-легочной</w:t>
      </w:r>
      <w:proofErr w:type="spellEnd"/>
      <w:r w:rsidRPr="003D0E91">
        <w:rPr>
          <w:color w:val="4F4F4F"/>
          <w:sz w:val="28"/>
          <w:szCs w:val="28"/>
        </w:rPr>
        <w:t xml:space="preserve"> системы, </w:t>
      </w:r>
      <w:proofErr w:type="spellStart"/>
      <w:proofErr w:type="gramStart"/>
      <w:r w:rsidRPr="003D0E91">
        <w:rPr>
          <w:color w:val="4F4F4F"/>
          <w:sz w:val="28"/>
          <w:szCs w:val="28"/>
        </w:rPr>
        <w:t>сердечно-сосудистыми</w:t>
      </w:r>
      <w:proofErr w:type="spellEnd"/>
      <w:proofErr w:type="gramEnd"/>
      <w:r w:rsidRPr="003D0E91">
        <w:rPr>
          <w:color w:val="4F4F4F"/>
          <w:sz w:val="28"/>
          <w:szCs w:val="28"/>
        </w:rPr>
        <w:t xml:space="preserve"> заболеваниями, сахарным диабетом и ожирением. В последующие недели, по мере поступления новых партий вакцины</w:t>
      </w:r>
      <w:r>
        <w:rPr>
          <w:color w:val="4F4F4F"/>
          <w:sz w:val="28"/>
          <w:szCs w:val="28"/>
        </w:rPr>
        <w:t>, этот перечень будет расширен.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Как проходит вакцинация?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>Прививка от COVID-19 делается в два этапа. Записаться нужно только на первую вакцинацию, на вторую вас запишут автоматически. Сама процедура занимает менее часа и состоит из предварительного осмотра, подготовки препарата, введения вакцины и наблюдения за состоянием вакцинированного в течение 30 минут после вакцинации. 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</w:t>
      </w:r>
      <w:r>
        <w:rPr>
          <w:color w:val="4F4F4F"/>
          <w:sz w:val="28"/>
          <w:szCs w:val="28"/>
        </w:rPr>
        <w:t>акцины, подпись врача и печать.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Какие вакцины могут быть использованы?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>Для вакцинации на территории России перечисленных выше категорий граждан в настоящее время могут быть использованы две российские вакцины:</w:t>
      </w:r>
      <w:r w:rsidR="009132F2">
        <w:rPr>
          <w:color w:val="4F4F4F"/>
          <w:sz w:val="28"/>
          <w:szCs w:val="28"/>
        </w:rPr>
        <w:t xml:space="preserve"> </w:t>
      </w:r>
      <w:proofErr w:type="spellStart"/>
      <w:r w:rsidRPr="003D0E91">
        <w:rPr>
          <w:rStyle w:val="a7"/>
          <w:color w:val="4F4F4F"/>
          <w:sz w:val="28"/>
          <w:szCs w:val="28"/>
        </w:rPr>
        <w:t>Гам-Ковид-Вак</w:t>
      </w:r>
      <w:proofErr w:type="spellEnd"/>
      <w:r>
        <w:rPr>
          <w:color w:val="4F4F4F"/>
          <w:sz w:val="28"/>
          <w:szCs w:val="28"/>
        </w:rPr>
        <w:t xml:space="preserve"> </w:t>
      </w:r>
      <w:r w:rsidRPr="003D0E91">
        <w:rPr>
          <w:color w:val="4F4F4F"/>
          <w:sz w:val="28"/>
          <w:szCs w:val="28"/>
        </w:rPr>
        <w:t xml:space="preserve">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3D0E91">
        <w:rPr>
          <w:color w:val="4F4F4F"/>
          <w:sz w:val="28"/>
          <w:szCs w:val="28"/>
        </w:rPr>
        <w:t>Гамалеи</w:t>
      </w:r>
      <w:proofErr w:type="spellEnd"/>
      <w:r w:rsidRPr="003D0E91">
        <w:rPr>
          <w:color w:val="4F4F4F"/>
          <w:sz w:val="28"/>
          <w:szCs w:val="28"/>
        </w:rPr>
        <w:t xml:space="preserve"> МЗ РФ и</w:t>
      </w:r>
      <w:r w:rsidR="009132F2">
        <w:rPr>
          <w:color w:val="4F4F4F"/>
          <w:sz w:val="28"/>
          <w:szCs w:val="28"/>
        </w:rPr>
        <w:t xml:space="preserve"> </w:t>
      </w:r>
      <w:r w:rsidRPr="003D0E91">
        <w:rPr>
          <w:rStyle w:val="a7"/>
          <w:color w:val="4F4F4F"/>
          <w:sz w:val="28"/>
          <w:szCs w:val="28"/>
        </w:rPr>
        <w:t>«</w:t>
      </w:r>
      <w:proofErr w:type="spellStart"/>
      <w:r w:rsidRPr="003D0E91">
        <w:rPr>
          <w:rStyle w:val="a7"/>
          <w:color w:val="4F4F4F"/>
          <w:sz w:val="28"/>
          <w:szCs w:val="28"/>
        </w:rPr>
        <w:t>ЭпиВакКорона</w:t>
      </w:r>
      <w:proofErr w:type="spellEnd"/>
      <w:r w:rsidRPr="003D0E91">
        <w:rPr>
          <w:rStyle w:val="a7"/>
          <w:color w:val="4F4F4F"/>
          <w:sz w:val="28"/>
          <w:szCs w:val="28"/>
        </w:rPr>
        <w:t>»</w:t>
      </w:r>
      <w:r w:rsidRPr="003D0E91">
        <w:rPr>
          <w:color w:val="4F4F4F"/>
          <w:sz w:val="28"/>
          <w:szCs w:val="28"/>
        </w:rPr>
        <w:t xml:space="preserve">, разработанная Государственным научным центром вирусологии и биотехнологии «Вектор» </w:t>
      </w:r>
      <w:proofErr w:type="spellStart"/>
      <w:r w:rsidRPr="003D0E91">
        <w:rPr>
          <w:color w:val="4F4F4F"/>
          <w:sz w:val="28"/>
          <w:szCs w:val="28"/>
        </w:rPr>
        <w:t>Роспотребнадзора</w:t>
      </w:r>
      <w:proofErr w:type="spellEnd"/>
      <w:r w:rsidRPr="003D0E91">
        <w:rPr>
          <w:color w:val="4F4F4F"/>
          <w:sz w:val="28"/>
          <w:szCs w:val="28"/>
        </w:rPr>
        <w:t>. Оба препарата доказали свою эффективность и безопасность и уже зарегистрированы. Важно понимать, что вакцины не содержат вируса, поэтому</w:t>
      </w:r>
      <w:r>
        <w:rPr>
          <w:color w:val="4F4F4F"/>
          <w:sz w:val="28"/>
          <w:szCs w:val="28"/>
        </w:rPr>
        <w:t xml:space="preserve"> от них невозможно заразиться. 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Когда вакцина начинает действовать?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>Для того</w:t>
      </w:r>
      <w:proofErr w:type="gramStart"/>
      <w:r w:rsidRPr="003D0E91">
        <w:rPr>
          <w:color w:val="4F4F4F"/>
          <w:sz w:val="28"/>
          <w:szCs w:val="28"/>
        </w:rPr>
        <w:t>,</w:t>
      </w:r>
      <w:proofErr w:type="gramEnd"/>
      <w:r w:rsidRPr="003D0E91">
        <w:rPr>
          <w:color w:val="4F4F4F"/>
          <w:sz w:val="28"/>
          <w:szCs w:val="28"/>
        </w:rPr>
        <w:t xml:space="preserve"> чтобы устойчивый иммунитет сформировался, должно пройти 3-4 недели после второй вакцинации.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Побочные эффекты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Какова длительность иммунитета?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t>По имеющимся в настоящее время данным, прогнозный иммунитет составляет не менее года. Но более точно будет известно после дополнительных наблюдени</w:t>
      </w:r>
      <w:r>
        <w:rPr>
          <w:color w:val="4F4F4F"/>
          <w:sz w:val="28"/>
          <w:szCs w:val="28"/>
        </w:rPr>
        <w:t xml:space="preserve">й за </w:t>
      </w:r>
      <w:proofErr w:type="gramStart"/>
      <w:r>
        <w:rPr>
          <w:color w:val="4F4F4F"/>
          <w:sz w:val="28"/>
          <w:szCs w:val="28"/>
        </w:rPr>
        <w:t>привитыми</w:t>
      </w:r>
      <w:proofErr w:type="gramEnd"/>
      <w:r>
        <w:rPr>
          <w:color w:val="4F4F4F"/>
          <w:sz w:val="28"/>
          <w:szCs w:val="28"/>
        </w:rPr>
        <w:t xml:space="preserve"> и переболевшими.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Можно ли заболеть после вакцинации?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color w:val="4F4F4F"/>
          <w:sz w:val="28"/>
          <w:szCs w:val="28"/>
        </w:rPr>
        <w:lastRenderedPageBreak/>
        <w:t>Вакцинация не препятствует последующему попаданию вируса в организм человека, однако, в случае зараже</w:t>
      </w:r>
      <w:r>
        <w:rPr>
          <w:color w:val="4F4F4F"/>
          <w:sz w:val="28"/>
          <w:szCs w:val="28"/>
        </w:rPr>
        <w:t>ния, не дает развиться болезни.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4F4F4F"/>
          <w:sz w:val="28"/>
          <w:szCs w:val="28"/>
        </w:rPr>
      </w:pPr>
      <w:r w:rsidRPr="003D0E91">
        <w:rPr>
          <w:rStyle w:val="a7"/>
          <w:color w:val="4F4F4F"/>
          <w:sz w:val="28"/>
          <w:szCs w:val="28"/>
        </w:rPr>
        <w:t>Можно ли не соблюдать меры профилактики после вакцинации?</w:t>
      </w:r>
    </w:p>
    <w:p w:rsidR="003D0E91" w:rsidRPr="003D0E91" w:rsidRDefault="003D0E91" w:rsidP="003D0E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E91">
        <w:rPr>
          <w:color w:val="4F4F4F"/>
          <w:sz w:val="28"/>
          <w:szCs w:val="28"/>
        </w:rPr>
        <w:t xml:space="preserve"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</w:t>
      </w:r>
      <w:proofErr w:type="spellStart"/>
      <w:r w:rsidRPr="003D0E91">
        <w:rPr>
          <w:color w:val="4F4F4F"/>
          <w:sz w:val="28"/>
          <w:szCs w:val="28"/>
        </w:rPr>
        <w:t>дистанцирования</w:t>
      </w:r>
      <w:proofErr w:type="spellEnd"/>
      <w:r w:rsidRPr="003D0E91">
        <w:rPr>
          <w:color w:val="4F4F4F"/>
          <w:sz w:val="28"/>
          <w:szCs w:val="28"/>
        </w:rPr>
        <w:t>, соблю</w:t>
      </w:r>
      <w:r>
        <w:rPr>
          <w:color w:val="4F4F4F"/>
          <w:sz w:val="28"/>
          <w:szCs w:val="28"/>
        </w:rPr>
        <w:t>дения требований к гигиене рук.</w:t>
      </w:r>
    </w:p>
    <w:p w:rsidR="00E37A4D" w:rsidRDefault="00BB63F5" w:rsidP="003B250C">
      <w:pPr>
        <w:shd w:val="clear" w:color="auto" w:fill="FFFFFF"/>
        <w:spacing w:after="0" w:line="540" w:lineRule="atLeast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594407"/>
            <wp:effectExtent l="19050" t="0" r="3175" b="0"/>
            <wp:docPr id="3" name="Рисунок 1" descr="https://i.mycdn.me/i?r=AzEPZsRbOZEKgBhR0XGMT1Rk1Q2pFQtuMCpKZxTyQoX7u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1Q2pFQtuMCpKZxTyQoX7u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D2" w:rsidRPr="004F62D2" w:rsidRDefault="00973FF0" w:rsidP="00E37A4D">
      <w:pPr>
        <w:pStyle w:val="1"/>
        <w:spacing w:before="0" w:beforeAutospacing="0" w:after="0" w:afterAutospacing="0"/>
        <w:jc w:val="both"/>
        <w:rPr>
          <w:bCs w:val="0"/>
          <w:color w:val="000000"/>
          <w:spacing w:val="3"/>
          <w:sz w:val="32"/>
          <w:szCs w:val="32"/>
        </w:rPr>
      </w:pPr>
      <w:r w:rsidRPr="004F62D2">
        <w:rPr>
          <w:bCs w:val="0"/>
          <w:color w:val="000000"/>
          <w:spacing w:val="3"/>
          <w:sz w:val="32"/>
          <w:szCs w:val="32"/>
        </w:rPr>
        <w:t>Чем различаются три российские вакцины от COVID-19</w:t>
      </w:r>
    </w:p>
    <w:p w:rsidR="00973FF0" w:rsidRPr="00E37A4D" w:rsidRDefault="00973FF0" w:rsidP="004F6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>В третьей декаде февраля была зарегистрирована еще одна вакцина против COVID-19 - "</w:t>
      </w:r>
      <w:proofErr w:type="spellStart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>КовиВак</w:t>
      </w:r>
      <w:proofErr w:type="spellEnd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 xml:space="preserve">", разработанная Центром имени Чумакова РАН. Она стала третьей вакциной, разрешенной к широкому применению в нашей стране после "Спутника V" от НИЦ имени </w:t>
      </w:r>
      <w:proofErr w:type="spellStart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>Гамалеи</w:t>
      </w:r>
      <w:proofErr w:type="spellEnd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 xml:space="preserve"> и "</w:t>
      </w:r>
      <w:proofErr w:type="spellStart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>ЭпиВакКороны</w:t>
      </w:r>
      <w:proofErr w:type="spellEnd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>", разработанной ГНЦ "Вектор"</w:t>
      </w:r>
      <w:proofErr w:type="gramStart"/>
      <w:r w:rsidRPr="00E37A4D">
        <w:rPr>
          <w:rFonts w:ascii="Times New Roman" w:hAnsi="Times New Roman" w:cs="Times New Roman"/>
          <w:b/>
          <w:bCs/>
          <w:color w:val="282828"/>
          <w:spacing w:val="3"/>
          <w:sz w:val="28"/>
          <w:szCs w:val="28"/>
        </w:rPr>
        <w:t>.</w:t>
      </w:r>
      <w:r w:rsidRPr="00E37A4D">
        <w:rPr>
          <w:rStyle w:val="article-imgdescription"/>
          <w:rFonts w:ascii="Times New Roman" w:hAnsi="Times New Roman" w:cs="Times New Roman"/>
          <w:color w:val="FFFFFF"/>
          <w:sz w:val="28"/>
          <w:szCs w:val="28"/>
        </w:rPr>
        <w:t>ч</w:t>
      </w:r>
      <w:proofErr w:type="gramEnd"/>
      <w:r w:rsidRPr="00E37A4D">
        <w:rPr>
          <w:rStyle w:val="article-imgdescription"/>
          <w:rFonts w:ascii="Times New Roman" w:hAnsi="Times New Roman" w:cs="Times New Roman"/>
          <w:color w:val="FFFFFF"/>
          <w:sz w:val="28"/>
          <w:szCs w:val="28"/>
        </w:rPr>
        <w:t>есов - брешей в обороне организма не будет.</w:t>
      </w:r>
      <w:r w:rsidRPr="00E37A4D">
        <w:rPr>
          <w:rStyle w:val="article-imgsource"/>
          <w:rFonts w:ascii="Times New Roman" w:hAnsi="Times New Roman" w:cs="Times New Roman"/>
          <w:color w:val="FFFFFF"/>
          <w:sz w:val="28"/>
          <w:szCs w:val="28"/>
        </w:rPr>
        <w:t> Фото: Сергей ТАСС</w:t>
      </w:r>
    </w:p>
    <w:p w:rsidR="00973FF0" w:rsidRPr="00E37A4D" w:rsidRDefault="00973FF0" w:rsidP="00270D63">
      <w:pPr>
        <w:pStyle w:val="a5"/>
        <w:spacing w:before="0" w:beforeAutospacing="0" w:after="0" w:afterAutospacing="0"/>
        <w:ind w:firstLine="708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Таким образом, в нашей стране есть уже три вакцины, сделанные на разных технологических платформах, и врачи смогут подобрать своим пациентам для прививки наиболее подходящую.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Ограничения могут возникать, например, если у человека есть аллергия </w:t>
      </w:r>
      <w:proofErr w:type="gramStart"/>
      <w:r w:rsidRPr="00E37A4D">
        <w:rPr>
          <w:color w:val="282828"/>
          <w:spacing w:val="3"/>
          <w:sz w:val="28"/>
          <w:szCs w:val="28"/>
        </w:rPr>
        <w:t>на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</w:t>
      </w:r>
      <w:proofErr w:type="gramStart"/>
      <w:r w:rsidRPr="00E37A4D">
        <w:rPr>
          <w:color w:val="282828"/>
          <w:spacing w:val="3"/>
          <w:sz w:val="28"/>
          <w:szCs w:val="28"/>
        </w:rPr>
        <w:t>какой-либо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из компонентов вакцины - в этом случае его прививают другим препаратом.</w:t>
      </w:r>
    </w:p>
    <w:p w:rsidR="00973FF0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lastRenderedPageBreak/>
        <w:t>Зарегистрированная третьей "</w:t>
      </w:r>
      <w:proofErr w:type="spellStart"/>
      <w:r w:rsidRPr="00E37A4D">
        <w:rPr>
          <w:color w:val="282828"/>
          <w:spacing w:val="3"/>
          <w:sz w:val="28"/>
          <w:szCs w:val="28"/>
        </w:rPr>
        <w:t>КовиВак</w:t>
      </w:r>
      <w:proofErr w:type="spellEnd"/>
      <w:r w:rsidRPr="00E37A4D">
        <w:rPr>
          <w:color w:val="282828"/>
          <w:spacing w:val="3"/>
          <w:sz w:val="28"/>
          <w:szCs w:val="28"/>
        </w:rPr>
        <w:t xml:space="preserve">" - вакцина "мягкого" действия, она производится по классической технологии. Мы внимательно изучили данные </w:t>
      </w:r>
      <w:proofErr w:type="gramStart"/>
      <w:r w:rsidRPr="00E37A4D">
        <w:rPr>
          <w:color w:val="282828"/>
          <w:spacing w:val="3"/>
          <w:sz w:val="28"/>
          <w:szCs w:val="28"/>
        </w:rPr>
        <w:t>о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всех трех вакцинах, чтобы их можно было сравнить.</w:t>
      </w:r>
    </w:p>
    <w:p w:rsidR="00973FF0" w:rsidRPr="004F62D2" w:rsidRDefault="00973FF0" w:rsidP="00E37A4D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</w:pPr>
      <w:proofErr w:type="spellStart"/>
      <w:r w:rsidRPr="004F62D2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Гам-Ковид-Вак</w:t>
      </w:r>
      <w:proofErr w:type="spellEnd"/>
      <w:r w:rsidRPr="004F62D2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 xml:space="preserve"> (торговая марка "Спутник V")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Зарегистрирована в России и более чем в 30 странах мира, подана заявка на регистрацию в ЕС, подана заявка на одобрение ВОЗ.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Это </w:t>
      </w:r>
      <w:proofErr w:type="gramStart"/>
      <w:r w:rsidRPr="00E37A4D">
        <w:rPr>
          <w:color w:val="282828"/>
          <w:spacing w:val="3"/>
          <w:sz w:val="28"/>
          <w:szCs w:val="28"/>
        </w:rPr>
        <w:t>генно-инженерная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векторная - на основе двух штаммов живых аденовирусов человека.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Вводится двукратно с интервалом 3 недели.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Эффективность составляет 91,4%, против тяжелого течения заболевания - 100%.</w:t>
      </w:r>
      <w:r w:rsidR="003B250C" w:rsidRPr="003B250C">
        <w:rPr>
          <w:noProof/>
          <w:color w:val="282828"/>
          <w:spacing w:val="3"/>
          <w:sz w:val="28"/>
          <w:szCs w:val="28"/>
        </w:rPr>
        <w:drawing>
          <wp:inline distT="0" distB="0" distL="0" distR="0">
            <wp:extent cx="5940425" cy="2916580"/>
            <wp:effectExtent l="19050" t="0" r="3175" b="0"/>
            <wp:docPr id="9" name="Рисунок 1" descr="https://www.kleo.ru/img/articles/5V4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o.ru/img/articles/5V4n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F0" w:rsidRPr="00E37A4D" w:rsidRDefault="00973FF0" w:rsidP="004F62D2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Ожидается, что иммунитет формируется на два года (на 9 месяцев - уже доказано).</w:t>
      </w:r>
    </w:p>
    <w:p w:rsidR="00973FF0" w:rsidRPr="004F62D2" w:rsidRDefault="00973FF0" w:rsidP="004F62D2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У привитых может наблюдаться гриппоподобный синдром - повышение температуры (иногда до 38-39 градусов), мышечные и суставные боли, слабость, головная боль. При необходимости рекомендуется принимать жаропонижающие средства. Обычно симптомы проходят в течение 1-2 дней. Реже отмечаются тошнота, диспепсия, снижение аппетита, иногда - увеличение </w:t>
      </w:r>
      <w:proofErr w:type="gramStart"/>
      <w:r w:rsidRPr="00E37A4D">
        <w:rPr>
          <w:color w:val="282828"/>
          <w:spacing w:val="3"/>
          <w:sz w:val="28"/>
          <w:szCs w:val="28"/>
        </w:rPr>
        <w:t>регионарных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</w:t>
      </w:r>
      <w:proofErr w:type="spellStart"/>
      <w:r w:rsidRPr="00E37A4D">
        <w:rPr>
          <w:color w:val="282828"/>
          <w:spacing w:val="3"/>
          <w:sz w:val="28"/>
          <w:szCs w:val="28"/>
        </w:rPr>
        <w:t>лимфоузлов</w:t>
      </w:r>
      <w:proofErr w:type="spellEnd"/>
      <w:r w:rsidR="004F62D2">
        <w:rPr>
          <w:rStyle w:val="article-imgsource"/>
          <w:color w:val="FFFFFF"/>
          <w:sz w:val="28"/>
          <w:szCs w:val="28"/>
        </w:rPr>
        <w:t>.</w:t>
      </w:r>
    </w:p>
    <w:p w:rsidR="00973FF0" w:rsidRPr="00E37A4D" w:rsidRDefault="00973FF0" w:rsidP="004F62D2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Применяют у взрослых 18-60 лет, также разрешено применение в возрасте 60+.</w:t>
      </w:r>
    </w:p>
    <w:p w:rsidR="00973FF0" w:rsidRPr="00E37A4D" w:rsidRDefault="00973FF0" w:rsidP="004F62D2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proofErr w:type="gramStart"/>
      <w:r w:rsidRPr="00E37A4D">
        <w:rPr>
          <w:color w:val="282828"/>
          <w:spacing w:val="3"/>
          <w:sz w:val="28"/>
          <w:szCs w:val="28"/>
        </w:rPr>
        <w:t>Противопоказана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беременным и кормящим, планируются исследования на детях до 18 лет.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Нельзя применять при гиперчувствительности к какому-либо компоненту вакцины; тяжелых аллергических реакциях в анамнезе; острых инфекционных заболеваниях, обострении хронических недугов. Прививку можно сделать через 2-4 недели после выздоровления или ремиссии. При </w:t>
      </w:r>
      <w:proofErr w:type="gramStart"/>
      <w:r w:rsidRPr="00E37A4D">
        <w:rPr>
          <w:color w:val="282828"/>
          <w:spacing w:val="3"/>
          <w:sz w:val="28"/>
          <w:szCs w:val="28"/>
        </w:rPr>
        <w:t>нетяжелых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ОРВИ - после нормализации температуры.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При тяжелых осложнениях после введения первой дозы (анафилактический шок, судорожный синдром, температура выше 40</w:t>
      </w:r>
      <w:proofErr w:type="gramStart"/>
      <w:r w:rsidRPr="00E37A4D">
        <w:rPr>
          <w:color w:val="282828"/>
          <w:spacing w:val="3"/>
          <w:sz w:val="28"/>
          <w:szCs w:val="28"/>
        </w:rPr>
        <w:t xml:space="preserve"> С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и т.д.) введение второго компонента также запрещается.</w:t>
      </w:r>
    </w:p>
    <w:p w:rsidR="00270D63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lastRenderedPageBreak/>
        <w:t>С осторожностью можно применять при хронических заболеваниях печени и почек, сахарном диабете, тяжелых заболеваниях системы кроветворения, эпилепсии, инсультах и других заболеваниях ЦНС, инфарктах миокарда в анамнезе, ИШМ, первичных и вторичных иммунодефицитах, аутоиммунных заболеваниях, заболеваниях легких, астме и ХОБЛ.</w:t>
      </w:r>
    </w:p>
    <w:p w:rsidR="00973FF0" w:rsidRPr="00270D63" w:rsidRDefault="00973FF0" w:rsidP="00E37A4D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</w:pPr>
      <w:r w:rsidRPr="00270D63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"</w:t>
      </w:r>
      <w:proofErr w:type="spellStart"/>
      <w:r w:rsidRPr="00270D63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ЭпиВакКорона</w:t>
      </w:r>
      <w:proofErr w:type="spellEnd"/>
      <w:r w:rsidRPr="00270D63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"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proofErr w:type="gramStart"/>
      <w:r w:rsidRPr="00E37A4D">
        <w:rPr>
          <w:color w:val="282828"/>
          <w:spacing w:val="3"/>
          <w:sz w:val="28"/>
          <w:szCs w:val="28"/>
        </w:rPr>
        <w:t>Зарегистрирована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в России и Туркменистане.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Это генно-инженерная пептидная вакцина - на основе искусственных пептидов, копирующих фрагменты </w:t>
      </w:r>
      <w:proofErr w:type="spellStart"/>
      <w:r w:rsidRPr="00E37A4D">
        <w:rPr>
          <w:color w:val="282828"/>
          <w:spacing w:val="3"/>
          <w:sz w:val="28"/>
          <w:szCs w:val="28"/>
        </w:rPr>
        <w:t>коронавируса</w:t>
      </w:r>
      <w:proofErr w:type="spellEnd"/>
      <w:r w:rsidRPr="00E37A4D">
        <w:rPr>
          <w:color w:val="282828"/>
          <w:spacing w:val="3"/>
          <w:sz w:val="28"/>
          <w:szCs w:val="28"/>
        </w:rPr>
        <w:t>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Вводится двукратно внутримышечно с интервалом в 2-3 недели. Иммунологическая эффективность 100%. Иммунная защита, ожидается, будет действовать не менее года.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FFFFFF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Сильных нежелательных явлений не выявлено, у немногих отмечена боль в месте укола и повышение температуры до 38,5.</w:t>
      </w:r>
      <w:r w:rsidRPr="00E37A4D">
        <w:rPr>
          <w:rStyle w:val="article-imgdescription"/>
          <w:color w:val="FFFFFF"/>
          <w:sz w:val="28"/>
          <w:szCs w:val="28"/>
        </w:rPr>
        <w:t xml:space="preserve"> России.</w:t>
      </w:r>
      <w:r w:rsidRPr="00E37A4D">
        <w:rPr>
          <w:rStyle w:val="article-imgsource"/>
          <w:color w:val="FFFFFF"/>
          <w:sz w:val="28"/>
          <w:szCs w:val="28"/>
        </w:rPr>
        <w:t xml:space="preserve"> Фото: Пресс-служба 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Применяют у взрослых 18-60 лет, ожидается допуск и 60+.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proofErr w:type="gramStart"/>
      <w:r w:rsidRPr="00E37A4D">
        <w:rPr>
          <w:color w:val="282828"/>
          <w:spacing w:val="3"/>
          <w:sz w:val="28"/>
          <w:szCs w:val="28"/>
        </w:rPr>
        <w:t>Противопоказана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беременным и кормящим, планируются исследования на детях до 18 лет.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Запрещено делать прививку при гиперчувствительности к компонентам препарата (гидроокиси алюминия и др.); при тяжелых формах аллергии; первичном иммунодефиците, новообразованиях, </w:t>
      </w:r>
      <w:proofErr w:type="spellStart"/>
      <w:r w:rsidRPr="00E37A4D">
        <w:rPr>
          <w:color w:val="282828"/>
          <w:spacing w:val="3"/>
          <w:sz w:val="28"/>
          <w:szCs w:val="28"/>
        </w:rPr>
        <w:t>поствакцинальных</w:t>
      </w:r>
      <w:proofErr w:type="spellEnd"/>
      <w:r w:rsidRPr="00E37A4D">
        <w:rPr>
          <w:color w:val="282828"/>
          <w:spacing w:val="3"/>
          <w:sz w:val="28"/>
          <w:szCs w:val="28"/>
        </w:rPr>
        <w:t xml:space="preserve"> осложнениях при предыдущем введении вакцины; острых инфекционных и неинфекционных заболеваниях, обострении хронических заболеваний. Прививку можно делать не ранее чем через месяц после выздоровления или ремиссии. При </w:t>
      </w:r>
      <w:proofErr w:type="gramStart"/>
      <w:r w:rsidRPr="00E37A4D">
        <w:rPr>
          <w:color w:val="282828"/>
          <w:spacing w:val="3"/>
          <w:sz w:val="28"/>
          <w:szCs w:val="28"/>
        </w:rPr>
        <w:t>нетяжелых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ОРВИ вакцинацию проводят после нормализации температуры.</w:t>
      </w:r>
    </w:p>
    <w:p w:rsidR="00973FF0" w:rsidRPr="00270D63" w:rsidRDefault="00973FF0" w:rsidP="00E37A4D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</w:pPr>
      <w:r w:rsidRPr="00270D63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"</w:t>
      </w:r>
      <w:proofErr w:type="spellStart"/>
      <w:r w:rsidRPr="00270D63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КовиВак</w:t>
      </w:r>
      <w:proofErr w:type="spellEnd"/>
      <w:r w:rsidRPr="00270D63">
        <w:rPr>
          <w:rFonts w:ascii="Times New Roman" w:hAnsi="Times New Roman" w:cs="Times New Roman"/>
          <w:bCs w:val="0"/>
          <w:color w:val="282828"/>
          <w:spacing w:val="3"/>
          <w:sz w:val="28"/>
          <w:szCs w:val="28"/>
        </w:rPr>
        <w:t>"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Зарегистрирована Минздравом России 20 февраля 2021 года, планируется проведение процедуры одобрения ВОЗ, регистрация в зарубежных странах.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rStyle w:val="a7"/>
          <w:color w:val="282828"/>
          <w:spacing w:val="3"/>
          <w:sz w:val="28"/>
          <w:szCs w:val="28"/>
        </w:rPr>
        <w:t>Тип вакцины и способ введения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proofErr w:type="spellStart"/>
      <w:r w:rsidRPr="00E37A4D">
        <w:rPr>
          <w:color w:val="282828"/>
          <w:spacing w:val="3"/>
          <w:sz w:val="28"/>
          <w:szCs w:val="28"/>
        </w:rPr>
        <w:t>Цельновирионная</w:t>
      </w:r>
      <w:proofErr w:type="spellEnd"/>
      <w:r w:rsidRPr="00E37A4D">
        <w:rPr>
          <w:color w:val="282828"/>
          <w:spacing w:val="3"/>
          <w:sz w:val="28"/>
          <w:szCs w:val="28"/>
        </w:rPr>
        <w:t xml:space="preserve"> </w:t>
      </w:r>
      <w:proofErr w:type="gramStart"/>
      <w:r w:rsidRPr="00E37A4D">
        <w:rPr>
          <w:color w:val="282828"/>
          <w:spacing w:val="3"/>
          <w:sz w:val="28"/>
          <w:szCs w:val="28"/>
        </w:rPr>
        <w:t>инактивированная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- на основе "убитого" целого </w:t>
      </w:r>
      <w:proofErr w:type="spellStart"/>
      <w:r w:rsidRPr="00E37A4D">
        <w:rPr>
          <w:color w:val="282828"/>
          <w:spacing w:val="3"/>
          <w:sz w:val="28"/>
          <w:szCs w:val="28"/>
        </w:rPr>
        <w:t>коронавируса</w:t>
      </w:r>
      <w:proofErr w:type="spellEnd"/>
      <w:r w:rsidRPr="00E37A4D">
        <w:rPr>
          <w:color w:val="282828"/>
          <w:spacing w:val="3"/>
          <w:sz w:val="28"/>
          <w:szCs w:val="28"/>
        </w:rPr>
        <w:t>. Это классический тип вакцин, масштабно производимых и используемых еще с прошлого века.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Вводится дважды внутримышечно с интервалом две недели.</w:t>
      </w:r>
      <w:r w:rsidR="0046079F" w:rsidRPr="0046079F">
        <w:rPr>
          <w:color w:val="282828"/>
          <w:spacing w:val="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rStyle w:val="a7"/>
          <w:color w:val="282828"/>
          <w:spacing w:val="3"/>
          <w:sz w:val="28"/>
          <w:szCs w:val="28"/>
        </w:rPr>
        <w:t>Эффективность и побочные проявления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Иммунологическая эффективность составляет 85%. Сроки действия иммунитета будут объявлены после окончания клинических исследований.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Серьезных нежелательных явлений после вакцинации не выявлено. В редких случаях отмечалась легкая боль и уплотнение в месте укола. Головная боль и легкое повышение температуры были у единичных участников.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rStyle w:val="a7"/>
          <w:color w:val="282828"/>
          <w:spacing w:val="3"/>
          <w:sz w:val="28"/>
          <w:szCs w:val="28"/>
        </w:rPr>
        <w:t xml:space="preserve">Кому </w:t>
      </w:r>
      <w:proofErr w:type="gramStart"/>
      <w:r w:rsidRPr="00E37A4D">
        <w:rPr>
          <w:rStyle w:val="a7"/>
          <w:color w:val="282828"/>
          <w:spacing w:val="3"/>
          <w:sz w:val="28"/>
          <w:szCs w:val="28"/>
        </w:rPr>
        <w:t>рекомендована</w:t>
      </w:r>
      <w:proofErr w:type="gramEnd"/>
      <w:r w:rsidRPr="00E37A4D">
        <w:rPr>
          <w:rStyle w:val="a7"/>
          <w:color w:val="282828"/>
          <w:spacing w:val="3"/>
          <w:sz w:val="28"/>
          <w:szCs w:val="28"/>
        </w:rPr>
        <w:t>, противопоказания, особенности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Применяют у взрослых 18-60 лет.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proofErr w:type="gramStart"/>
      <w:r w:rsidRPr="00E37A4D">
        <w:rPr>
          <w:color w:val="282828"/>
          <w:spacing w:val="3"/>
          <w:sz w:val="28"/>
          <w:szCs w:val="28"/>
        </w:rPr>
        <w:t>Противопоказана</w:t>
      </w:r>
      <w:proofErr w:type="gramEnd"/>
      <w:r w:rsidRPr="00E37A4D">
        <w:rPr>
          <w:color w:val="282828"/>
          <w:spacing w:val="3"/>
          <w:sz w:val="28"/>
          <w:szCs w:val="28"/>
        </w:rPr>
        <w:t xml:space="preserve"> беременным, кормящим и детям, так как исследования на этих группах не проводились. Также не применяют у людей, у которых </w:t>
      </w:r>
      <w:r w:rsidRPr="00E37A4D">
        <w:rPr>
          <w:color w:val="282828"/>
          <w:spacing w:val="3"/>
          <w:sz w:val="28"/>
          <w:szCs w:val="28"/>
        </w:rPr>
        <w:lastRenderedPageBreak/>
        <w:t xml:space="preserve">наблюдались тяжелые </w:t>
      </w:r>
      <w:proofErr w:type="spellStart"/>
      <w:r w:rsidRPr="00E37A4D">
        <w:rPr>
          <w:color w:val="282828"/>
          <w:spacing w:val="3"/>
          <w:sz w:val="28"/>
          <w:szCs w:val="28"/>
        </w:rPr>
        <w:t>поствакцинальные</w:t>
      </w:r>
      <w:proofErr w:type="spellEnd"/>
      <w:r w:rsidRPr="00E37A4D">
        <w:rPr>
          <w:color w:val="282828"/>
          <w:spacing w:val="3"/>
          <w:sz w:val="28"/>
          <w:szCs w:val="28"/>
        </w:rPr>
        <w:t xml:space="preserve"> осложнения на любые предыдущие вакцинации, а также людям с тяжелыми аллергиями.</w:t>
      </w:r>
    </w:p>
    <w:p w:rsidR="00973FF0" w:rsidRPr="00E37A4D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 xml:space="preserve">Временно </w:t>
      </w:r>
      <w:proofErr w:type="gramStart"/>
      <w:r w:rsidRPr="00E37A4D">
        <w:rPr>
          <w:color w:val="282828"/>
          <w:spacing w:val="3"/>
          <w:sz w:val="28"/>
          <w:szCs w:val="28"/>
        </w:rPr>
        <w:t>противопоказана</w:t>
      </w:r>
      <w:proofErr w:type="gramEnd"/>
      <w:r w:rsidRPr="00E37A4D">
        <w:rPr>
          <w:color w:val="282828"/>
          <w:spacing w:val="3"/>
          <w:sz w:val="28"/>
          <w:szCs w:val="28"/>
        </w:rPr>
        <w:t>: при острых лихорадочных состояниях, острых инфекционных и обострении хронических заболеваний. Прививку делают через 2-4 недели после выздоровления.</w:t>
      </w:r>
    </w:p>
    <w:p w:rsidR="00973FF0" w:rsidRDefault="00973FF0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  <w:r w:rsidRPr="00E37A4D">
        <w:rPr>
          <w:color w:val="282828"/>
          <w:spacing w:val="3"/>
          <w:sz w:val="28"/>
          <w:szCs w:val="28"/>
        </w:rPr>
        <w:t>Допускается возможность вакцинации при хронических заболеваниях почек, печени, нейроэндокринной системы, тяжелых заболеваниях кроветворения, аутоиммунных, аллергических заболеваниях, бронхиальной астме и др. Состояние пациента и возможность прививки с учетом фактора польза-риск оценивает лечащий врач</w:t>
      </w:r>
    </w:p>
    <w:p w:rsidR="00957188" w:rsidRDefault="00957188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</w:p>
    <w:p w:rsidR="00F1544E" w:rsidRPr="00F74269" w:rsidRDefault="00F1544E" w:rsidP="00F1544E">
      <w:pPr>
        <w:pStyle w:val="1"/>
        <w:shd w:val="clear" w:color="auto" w:fill="FFFFFF"/>
        <w:spacing w:before="120" w:after="240" w:line="390" w:lineRule="atLeast"/>
        <w:textAlignment w:val="baseline"/>
        <w:rPr>
          <w:bCs w:val="0"/>
          <w:caps/>
          <w:sz w:val="40"/>
          <w:szCs w:val="40"/>
        </w:rPr>
      </w:pPr>
      <w:r w:rsidRPr="00F74269">
        <w:rPr>
          <w:bCs w:val="0"/>
          <w:caps/>
          <w:sz w:val="40"/>
          <w:szCs w:val="40"/>
        </w:rPr>
        <w:t>АНКЕТА "ЧТО ВЫ ЗНАЕТЕ О ПРИВИВКАХ"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1.Знаете ли Вы, зачем делают прививки?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-да;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-нет.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2.Слышали ли Вы что-либо о Европейской неделе иммунизации?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-да;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-нет.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3.Где Вы слышали об этом мероприятии?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-по радио,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-по телевидению,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-в газетах/журналах,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-прочее (укажите) ________________.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4.Как Вы считаете, кому нужны прививки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-ребенку, чтобы не болеть;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-врачам для выполнения плана;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-никому не </w:t>
      </w:r>
      <w:proofErr w:type="gramStart"/>
      <w:r>
        <w:rPr>
          <w:color w:val="373737"/>
          <w:sz w:val="28"/>
          <w:szCs w:val="28"/>
        </w:rPr>
        <w:t>нужны</w:t>
      </w:r>
      <w:proofErr w:type="gramEnd"/>
      <w:r>
        <w:rPr>
          <w:color w:val="373737"/>
          <w:sz w:val="28"/>
          <w:szCs w:val="28"/>
        </w:rPr>
        <w:t>.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5.Наиболее объективную информацию о прививке можно получить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-от участкового врача;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-из средств массовой информации;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-от других родителей;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-от знакомого медика.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6.Доверяете ли Вы информации о вакцинации, полученной от СМИ?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-да;</w:t>
      </w:r>
    </w:p>
    <w:p w:rsidR="00F1544E" w:rsidRDefault="00F1544E" w:rsidP="00F1544E">
      <w:pPr>
        <w:pStyle w:val="a5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-нет.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7. Прививки у Вашего ребенка: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-проводятся только обязательные прививки;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-прививки проводятся, но не все (избирательно);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-я не прививаю своего ребенка;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-не </w:t>
      </w:r>
      <w:proofErr w:type="gramStart"/>
      <w:r>
        <w:rPr>
          <w:color w:val="373737"/>
          <w:sz w:val="28"/>
          <w:szCs w:val="28"/>
        </w:rPr>
        <w:t>знаю</w:t>
      </w:r>
      <w:proofErr w:type="gramEnd"/>
      <w:r>
        <w:rPr>
          <w:color w:val="373737"/>
          <w:sz w:val="28"/>
          <w:szCs w:val="28"/>
        </w:rPr>
        <w:t xml:space="preserve"> какие прививки проводятся, за этим следит врач.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8.Хотелось бы Вам узнать о прививках больше?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-Да;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-Не вижу в этом необходимости.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9.Будете ли Вы прививаться сами и, в будущем, прививать своего ребенка?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-да;</w:t>
      </w: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F1544E" w:rsidRDefault="00F1544E" w:rsidP="00F1544E">
      <w:pPr>
        <w:pStyle w:val="a5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-нет.</w:t>
      </w:r>
    </w:p>
    <w:p w:rsidR="00F1544E" w:rsidRDefault="00F1544E" w:rsidP="00F1544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7"/>
          <w:color w:val="373737"/>
          <w:sz w:val="28"/>
          <w:szCs w:val="28"/>
          <w:bdr w:val="none" w:sz="0" w:space="0" w:color="auto" w:frame="1"/>
        </w:rPr>
        <w:t>Благодарим Вас за участие в нашем опросе!</w:t>
      </w:r>
      <w:r>
        <w:rPr>
          <w:color w:val="373737"/>
          <w:sz w:val="28"/>
          <w:szCs w:val="28"/>
        </w:rPr>
        <w:br/>
      </w:r>
    </w:p>
    <w:p w:rsidR="00F1544E" w:rsidRDefault="00F1544E" w:rsidP="00F1544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результата:</w:t>
      </w:r>
    </w:p>
    <w:p w:rsidR="00F1544E" w:rsidRDefault="00F1544E" w:rsidP="00F1544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1544E" w:rsidRDefault="00F1544E" w:rsidP="00F1544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– </w:t>
      </w:r>
    </w:p>
    <w:tbl>
      <w:tblPr>
        <w:tblStyle w:val="a8"/>
        <w:tblW w:w="0" w:type="auto"/>
        <w:tblLook w:val="04A0"/>
      </w:tblPr>
      <w:tblGrid>
        <w:gridCol w:w="1914"/>
        <w:gridCol w:w="1171"/>
        <w:gridCol w:w="3780"/>
        <w:gridCol w:w="1181"/>
        <w:gridCol w:w="1276"/>
      </w:tblGrid>
      <w:tr w:rsidR="00F1544E" w:rsidTr="00F154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Будете ли Вы прививаться сами и, в  будущем, прививать своего ребенка?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% </w:t>
            </w:r>
          </w:p>
        </w:tc>
      </w:tr>
      <w:tr w:rsidR="00F1544E" w:rsidTr="00F154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мужчин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F1544E" w:rsidTr="00F154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женщин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E" w:rsidRDefault="00F1544E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F1544E" w:rsidRPr="00957188" w:rsidRDefault="00F1544E" w:rsidP="00E37A4D">
      <w:pPr>
        <w:pStyle w:val="a5"/>
        <w:spacing w:before="0" w:beforeAutospacing="0" w:after="0" w:afterAutospacing="0"/>
        <w:jc w:val="both"/>
        <w:rPr>
          <w:color w:val="282828"/>
          <w:spacing w:val="3"/>
          <w:sz w:val="28"/>
          <w:szCs w:val="28"/>
        </w:rPr>
      </w:pPr>
    </w:p>
    <w:sectPr w:rsidR="00F1544E" w:rsidRPr="00957188" w:rsidSect="00F154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F8E"/>
    <w:multiLevelType w:val="multilevel"/>
    <w:tmpl w:val="EE14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113A4"/>
    <w:multiLevelType w:val="multilevel"/>
    <w:tmpl w:val="E7A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EE"/>
    <w:rsid w:val="00001B46"/>
    <w:rsid w:val="00053AB0"/>
    <w:rsid w:val="00090A02"/>
    <w:rsid w:val="001323AD"/>
    <w:rsid w:val="001A73A3"/>
    <w:rsid w:val="00270D63"/>
    <w:rsid w:val="002F1CF8"/>
    <w:rsid w:val="00331F90"/>
    <w:rsid w:val="003B250C"/>
    <w:rsid w:val="003D0E91"/>
    <w:rsid w:val="0046079F"/>
    <w:rsid w:val="004D2B96"/>
    <w:rsid w:val="004F1F20"/>
    <w:rsid w:val="004F62D2"/>
    <w:rsid w:val="005C6D4B"/>
    <w:rsid w:val="00691B1B"/>
    <w:rsid w:val="00696412"/>
    <w:rsid w:val="006C68DB"/>
    <w:rsid w:val="00731B02"/>
    <w:rsid w:val="0078740B"/>
    <w:rsid w:val="008104DA"/>
    <w:rsid w:val="0084186F"/>
    <w:rsid w:val="00850B93"/>
    <w:rsid w:val="008D6799"/>
    <w:rsid w:val="009041A1"/>
    <w:rsid w:val="009132F2"/>
    <w:rsid w:val="009342F4"/>
    <w:rsid w:val="00957188"/>
    <w:rsid w:val="00973FF0"/>
    <w:rsid w:val="00A96DD1"/>
    <w:rsid w:val="00AF2FFB"/>
    <w:rsid w:val="00B16F3E"/>
    <w:rsid w:val="00B35108"/>
    <w:rsid w:val="00BB63F5"/>
    <w:rsid w:val="00C24299"/>
    <w:rsid w:val="00C87FB4"/>
    <w:rsid w:val="00D31DE5"/>
    <w:rsid w:val="00DE3BEE"/>
    <w:rsid w:val="00E37A4D"/>
    <w:rsid w:val="00F1544E"/>
    <w:rsid w:val="00F27043"/>
    <w:rsid w:val="00F74269"/>
    <w:rsid w:val="00F779FA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0"/>
  </w:style>
  <w:style w:type="paragraph" w:styleId="1">
    <w:name w:val="heading 1"/>
    <w:basedOn w:val="a"/>
    <w:link w:val="10"/>
    <w:uiPriority w:val="9"/>
    <w:qFormat/>
    <w:rsid w:val="00DE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3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E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3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-imgdescription">
    <w:name w:val="article-img__description"/>
    <w:basedOn w:val="a0"/>
    <w:rsid w:val="00973FF0"/>
  </w:style>
  <w:style w:type="character" w:customStyle="1" w:styleId="article-imgsource">
    <w:name w:val="article-img__source"/>
    <w:basedOn w:val="a0"/>
    <w:rsid w:val="00973FF0"/>
  </w:style>
  <w:style w:type="paragraph" w:styleId="a5">
    <w:name w:val="Normal (Web)"/>
    <w:basedOn w:val="a"/>
    <w:uiPriority w:val="99"/>
    <w:unhideWhenUsed/>
    <w:rsid w:val="0097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3FF0"/>
    <w:rPr>
      <w:color w:val="0000FF"/>
      <w:u w:val="single"/>
    </w:rPr>
  </w:style>
  <w:style w:type="character" w:styleId="a7">
    <w:name w:val="Strong"/>
    <w:basedOn w:val="a0"/>
    <w:uiPriority w:val="22"/>
    <w:qFormat/>
    <w:rsid w:val="00973FF0"/>
    <w:rPr>
      <w:b/>
      <w:bCs/>
    </w:rPr>
  </w:style>
  <w:style w:type="character" w:customStyle="1" w:styleId="apple-converted-space">
    <w:name w:val="apple-converted-space"/>
    <w:basedOn w:val="a0"/>
    <w:rsid w:val="00957188"/>
  </w:style>
  <w:style w:type="table" w:styleId="a8">
    <w:name w:val="Table Grid"/>
    <w:basedOn w:val="a1"/>
    <w:uiPriority w:val="59"/>
    <w:rsid w:val="00F1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459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8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32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2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3740">
                  <w:marLeft w:val="0"/>
                  <w:marRight w:val="900"/>
                  <w:marTop w:val="450"/>
                  <w:marBottom w:val="690"/>
                  <w:divBdr>
                    <w:top w:val="single" w:sz="6" w:space="23" w:color="F5F5F5"/>
                    <w:left w:val="single" w:sz="6" w:space="15" w:color="F5F5F5"/>
                    <w:bottom w:val="single" w:sz="6" w:space="23" w:color="F5F5F5"/>
                    <w:right w:val="single" w:sz="6" w:space="15" w:color="F5F5F5"/>
                  </w:divBdr>
                  <w:divsChild>
                    <w:div w:id="5900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8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199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2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12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8749">
                  <w:marLeft w:val="900"/>
                  <w:marRight w:val="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6159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44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600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683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9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37144">
                  <w:marLeft w:val="0"/>
                  <w:marRight w:val="900"/>
                  <w:marTop w:val="450"/>
                  <w:marBottom w:val="690"/>
                  <w:divBdr>
                    <w:top w:val="single" w:sz="6" w:space="23" w:color="F5F5F5"/>
                    <w:left w:val="single" w:sz="6" w:space="15" w:color="F5F5F5"/>
                    <w:bottom w:val="single" w:sz="6" w:space="23" w:color="F5F5F5"/>
                    <w:right w:val="single" w:sz="6" w:space="15" w:color="F5F5F5"/>
                  </w:divBdr>
                  <w:divsChild>
                    <w:div w:id="6108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463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5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2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5302">
                  <w:marLeft w:val="900"/>
                  <w:marRight w:val="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6145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44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678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0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79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44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2021-03-03T07:19:00Z</dcterms:created>
  <dcterms:modified xsi:type="dcterms:W3CDTF">2021-03-23T09:33:00Z</dcterms:modified>
</cp:coreProperties>
</file>